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E383" w14:textId="77777777" w:rsidR="00F46818" w:rsidRDefault="00F46818">
      <w:pPr>
        <w:spacing w:line="200" w:lineRule="exact"/>
        <w:rPr>
          <w:sz w:val="24"/>
          <w:szCs w:val="24"/>
        </w:rPr>
      </w:pPr>
    </w:p>
    <w:p w14:paraId="74CCD1E1" w14:textId="351EAAAA" w:rsidR="00F46818" w:rsidRPr="007612E7" w:rsidRDefault="007612E7" w:rsidP="007612E7">
      <w:pPr>
        <w:spacing w:line="354" w:lineRule="exact"/>
        <w:jc w:val="center"/>
        <w:rPr>
          <w:b/>
          <w:bCs/>
          <w:sz w:val="28"/>
          <w:szCs w:val="28"/>
          <w:lang w:val="fr-FR"/>
        </w:rPr>
      </w:pPr>
      <w:r w:rsidRPr="007612E7">
        <w:rPr>
          <w:b/>
          <w:bCs/>
          <w:sz w:val="28"/>
          <w:szCs w:val="28"/>
          <w:lang w:val="fr-FR"/>
        </w:rPr>
        <w:t>FI</w:t>
      </w:r>
      <w:r w:rsidRPr="007612E7">
        <w:rPr>
          <w:b/>
          <w:bCs/>
          <w:sz w:val="28"/>
          <w:szCs w:val="28"/>
          <w:lang w:val="ro-RO"/>
        </w:rPr>
        <w:t xml:space="preserve">ȘĂ DE </w:t>
      </w:r>
      <w:r w:rsidRPr="007612E7">
        <w:rPr>
          <w:b/>
          <w:bCs/>
          <w:sz w:val="28"/>
          <w:szCs w:val="28"/>
          <w:lang w:val="fr-FR"/>
        </w:rPr>
        <w:t>Î</w:t>
      </w:r>
      <w:r w:rsidRPr="007612E7">
        <w:rPr>
          <w:b/>
          <w:bCs/>
          <w:sz w:val="28"/>
          <w:szCs w:val="28"/>
          <w:lang w:val="ro-RO"/>
        </w:rPr>
        <w:t>NSCRIERE</w:t>
      </w:r>
    </w:p>
    <w:p w14:paraId="709CA4DD" w14:textId="77777777" w:rsidR="00F46818" w:rsidRPr="007612E7" w:rsidRDefault="00F46818">
      <w:pPr>
        <w:spacing w:line="200" w:lineRule="exact"/>
        <w:rPr>
          <w:sz w:val="24"/>
          <w:szCs w:val="24"/>
          <w:lang w:val="fr-FR"/>
        </w:rPr>
      </w:pPr>
    </w:p>
    <w:p w14:paraId="3D265106" w14:textId="77777777" w:rsidR="00F46818" w:rsidRPr="0038746E" w:rsidRDefault="00A246C9">
      <w:pPr>
        <w:ind w:left="8"/>
        <w:rPr>
          <w:sz w:val="20"/>
          <w:szCs w:val="20"/>
          <w:lang w:val="fr-FR"/>
        </w:rPr>
      </w:pPr>
      <w:r w:rsidRPr="0038746E">
        <w:rPr>
          <w:rFonts w:eastAsia="Times New Roman"/>
          <w:b/>
          <w:bCs/>
          <w:color w:val="333333"/>
          <w:sz w:val="24"/>
          <w:szCs w:val="24"/>
          <w:lang w:val="fr-FR"/>
        </w:rPr>
        <w:t>Date cursant</w:t>
      </w:r>
    </w:p>
    <w:p w14:paraId="01FF1FC3" w14:textId="77777777" w:rsidR="00F46818" w:rsidRPr="0038746E" w:rsidRDefault="00A246C9">
      <w:pPr>
        <w:spacing w:line="20" w:lineRule="exact"/>
        <w:rPr>
          <w:sz w:val="24"/>
          <w:szCs w:val="24"/>
          <w:lang w:val="fr-FR"/>
        </w:rPr>
      </w:pPr>
      <w:r>
        <w:rPr>
          <w:noProof/>
          <w:sz w:val="24"/>
          <w:szCs w:val="24"/>
        </w:rPr>
        <w:drawing>
          <wp:anchor distT="0" distB="0" distL="114300" distR="114300" simplePos="0" relativeHeight="251655680" behindDoc="1" locked="0" layoutInCell="0" allowOverlap="1" wp14:anchorId="15C4DF42" wp14:editId="3CB59DD3">
            <wp:simplePos x="0" y="0"/>
            <wp:positionH relativeFrom="column">
              <wp:posOffset>-172085</wp:posOffset>
            </wp:positionH>
            <wp:positionV relativeFrom="paragraph">
              <wp:posOffset>3810</wp:posOffset>
            </wp:positionV>
            <wp:extent cx="6508750" cy="2498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508750" cy="2498725"/>
                    </a:xfrm>
                    <a:prstGeom prst="rect">
                      <a:avLst/>
                    </a:prstGeom>
                    <a:noFill/>
                  </pic:spPr>
                </pic:pic>
              </a:graphicData>
            </a:graphic>
          </wp:anchor>
        </w:drawing>
      </w:r>
    </w:p>
    <w:p w14:paraId="33722161" w14:textId="77777777" w:rsidR="00F46818" w:rsidRPr="0038746E" w:rsidRDefault="00F46818">
      <w:pPr>
        <w:spacing w:line="254" w:lineRule="exact"/>
        <w:rPr>
          <w:sz w:val="24"/>
          <w:szCs w:val="24"/>
          <w:lang w:val="fr-FR"/>
        </w:rPr>
      </w:pPr>
    </w:p>
    <w:p w14:paraId="3C776028" w14:textId="484AE87A" w:rsidR="00F46818" w:rsidRPr="00E66BBA" w:rsidRDefault="00A246C9">
      <w:pPr>
        <w:ind w:left="8"/>
        <w:rPr>
          <w:sz w:val="20"/>
          <w:szCs w:val="20"/>
          <w:lang w:val="it-IT"/>
        </w:rPr>
      </w:pPr>
      <w:r w:rsidRPr="00E66BBA">
        <w:rPr>
          <w:rFonts w:eastAsia="Times New Roman"/>
          <w:color w:val="333333"/>
          <w:sz w:val="24"/>
          <w:szCs w:val="24"/>
          <w:lang w:val="it-IT"/>
        </w:rPr>
        <w:t>Nume şi prenume:.....................................................................................................................</w:t>
      </w:r>
    </w:p>
    <w:p w14:paraId="4AB0A7D0" w14:textId="77777777" w:rsidR="00F46818" w:rsidRPr="00E66BBA" w:rsidRDefault="00F46818">
      <w:pPr>
        <w:spacing w:line="137" w:lineRule="exact"/>
        <w:rPr>
          <w:sz w:val="24"/>
          <w:szCs w:val="24"/>
          <w:lang w:val="it-IT"/>
        </w:rPr>
      </w:pPr>
    </w:p>
    <w:p w14:paraId="7622A2C3" w14:textId="1ACA4052" w:rsidR="00F46818" w:rsidRPr="00E66BBA" w:rsidRDefault="00A246C9">
      <w:pPr>
        <w:ind w:left="8"/>
        <w:rPr>
          <w:sz w:val="20"/>
          <w:szCs w:val="20"/>
          <w:lang w:val="it-IT"/>
        </w:rPr>
      </w:pPr>
      <w:r w:rsidRPr="00E66BBA">
        <w:rPr>
          <w:rFonts w:eastAsia="Times New Roman"/>
          <w:color w:val="333333"/>
          <w:sz w:val="24"/>
          <w:szCs w:val="24"/>
          <w:lang w:val="it-IT"/>
        </w:rPr>
        <w:t>Data și locul nașterii: ................................................................................................................</w:t>
      </w:r>
    </w:p>
    <w:p w14:paraId="29CB08A1" w14:textId="77777777" w:rsidR="00F46818" w:rsidRPr="00E66BBA" w:rsidRDefault="00F46818">
      <w:pPr>
        <w:spacing w:line="139" w:lineRule="exact"/>
        <w:rPr>
          <w:sz w:val="24"/>
          <w:szCs w:val="24"/>
          <w:lang w:val="it-IT"/>
        </w:rPr>
      </w:pPr>
    </w:p>
    <w:p w14:paraId="2928D5D7" w14:textId="0E07B1A6" w:rsidR="008A38B8" w:rsidRPr="000C7EB4" w:rsidRDefault="00A246C9" w:rsidP="007612E7">
      <w:pPr>
        <w:ind w:left="8"/>
        <w:rPr>
          <w:rFonts w:eastAsia="Times New Roman"/>
          <w:color w:val="333333"/>
          <w:sz w:val="24"/>
          <w:szCs w:val="24"/>
          <w:lang w:val="fr-FR"/>
        </w:rPr>
      </w:pPr>
      <w:r w:rsidRPr="0038746E">
        <w:rPr>
          <w:rFonts w:eastAsia="Times New Roman"/>
          <w:color w:val="333333"/>
          <w:sz w:val="24"/>
          <w:szCs w:val="24"/>
          <w:lang w:val="fr-FR"/>
        </w:rPr>
        <w:t xml:space="preserve">BI/CI/Pașaport/Permis de ședere: Seria ....................... </w:t>
      </w:r>
      <w:r w:rsidRPr="000C7EB4">
        <w:rPr>
          <w:rFonts w:eastAsia="Times New Roman"/>
          <w:color w:val="333333"/>
          <w:sz w:val="24"/>
          <w:szCs w:val="24"/>
          <w:lang w:val="fr-FR"/>
        </w:rPr>
        <w:t xml:space="preserve">Nr. </w:t>
      </w:r>
      <w:r w:rsidR="008A38B8" w:rsidRPr="000C7EB4">
        <w:rPr>
          <w:rFonts w:eastAsia="Times New Roman"/>
          <w:color w:val="333333"/>
          <w:sz w:val="24"/>
          <w:szCs w:val="24"/>
          <w:lang w:val="fr-FR"/>
        </w:rPr>
        <w:t>.....................................................</w:t>
      </w:r>
    </w:p>
    <w:p w14:paraId="0A081B0C" w14:textId="77777777" w:rsidR="008A38B8" w:rsidRPr="000C7EB4" w:rsidRDefault="008A38B8" w:rsidP="007612E7">
      <w:pPr>
        <w:ind w:left="8"/>
        <w:rPr>
          <w:rFonts w:eastAsia="Times New Roman"/>
          <w:color w:val="333333"/>
          <w:sz w:val="24"/>
          <w:szCs w:val="24"/>
          <w:lang w:val="fr-FR"/>
        </w:rPr>
      </w:pPr>
    </w:p>
    <w:p w14:paraId="39A6A6C8" w14:textId="15EF2BF1" w:rsidR="00F46818" w:rsidRDefault="007612E7" w:rsidP="007612E7">
      <w:pPr>
        <w:ind w:left="8"/>
        <w:rPr>
          <w:sz w:val="20"/>
          <w:szCs w:val="20"/>
        </w:rPr>
      </w:pPr>
      <w:r>
        <w:rPr>
          <w:rFonts w:eastAsia="Times New Roman"/>
          <w:color w:val="333333"/>
          <w:sz w:val="24"/>
          <w:szCs w:val="24"/>
        </w:rPr>
        <w:t>Telefon:</w:t>
      </w:r>
      <w:r w:rsidR="008A38B8">
        <w:rPr>
          <w:rFonts w:eastAsia="Times New Roman"/>
          <w:color w:val="333333"/>
          <w:sz w:val="24"/>
          <w:szCs w:val="24"/>
        </w:rPr>
        <w:t xml:space="preserve"> </w:t>
      </w:r>
      <w:r w:rsidR="00A246C9">
        <w:rPr>
          <w:rFonts w:eastAsia="Times New Roman"/>
          <w:color w:val="333333"/>
          <w:sz w:val="24"/>
          <w:szCs w:val="24"/>
        </w:rPr>
        <w:t>.......................................</w:t>
      </w:r>
      <w:r>
        <w:rPr>
          <w:rFonts w:eastAsia="Times New Roman"/>
          <w:color w:val="333333"/>
          <w:sz w:val="24"/>
          <w:szCs w:val="24"/>
        </w:rPr>
        <w:t>.</w:t>
      </w:r>
      <w:r w:rsidR="008A38B8">
        <w:rPr>
          <w:rFonts w:eastAsia="Times New Roman"/>
          <w:color w:val="333333"/>
          <w:sz w:val="24"/>
          <w:szCs w:val="24"/>
        </w:rPr>
        <w:t>...........</w:t>
      </w:r>
    </w:p>
    <w:p w14:paraId="49591721" w14:textId="77777777" w:rsidR="00F46818" w:rsidRDefault="00F46818">
      <w:pPr>
        <w:spacing w:line="139" w:lineRule="exact"/>
        <w:rPr>
          <w:sz w:val="24"/>
          <w:szCs w:val="24"/>
        </w:rPr>
      </w:pPr>
    </w:p>
    <w:p w14:paraId="6FAD515F" w14:textId="2630FD19" w:rsidR="007612E7" w:rsidRDefault="00A246C9" w:rsidP="008A38B8">
      <w:pPr>
        <w:ind w:left="8"/>
        <w:rPr>
          <w:rFonts w:eastAsia="Times New Roman"/>
          <w:color w:val="333333"/>
          <w:sz w:val="24"/>
          <w:szCs w:val="24"/>
        </w:rPr>
      </w:pPr>
      <w:r>
        <w:rPr>
          <w:rFonts w:eastAsia="Times New Roman"/>
          <w:color w:val="333333"/>
          <w:sz w:val="24"/>
          <w:szCs w:val="24"/>
        </w:rPr>
        <w:t>E-mail: .....................................................................................................................</w:t>
      </w:r>
      <w:r w:rsidR="008A38B8">
        <w:rPr>
          <w:rFonts w:eastAsia="Times New Roman"/>
          <w:color w:val="333333"/>
          <w:sz w:val="24"/>
          <w:szCs w:val="24"/>
        </w:rPr>
        <w:t>.................</w:t>
      </w:r>
    </w:p>
    <w:p w14:paraId="78BA860E" w14:textId="77777777" w:rsidR="007612E7" w:rsidRPr="007612E7" w:rsidRDefault="007612E7" w:rsidP="007612E7">
      <w:pPr>
        <w:ind w:left="8"/>
        <w:rPr>
          <w:sz w:val="20"/>
          <w:szCs w:val="20"/>
        </w:rPr>
      </w:pPr>
    </w:p>
    <w:p w14:paraId="5901C641" w14:textId="77777777" w:rsidR="00F46818" w:rsidRDefault="00A246C9">
      <w:pPr>
        <w:numPr>
          <w:ilvl w:val="0"/>
          <w:numId w:val="1"/>
        </w:numPr>
        <w:tabs>
          <w:tab w:val="left" w:pos="162"/>
        </w:tabs>
        <w:spacing w:line="228" w:lineRule="auto"/>
        <w:ind w:left="8" w:right="80" w:hanging="8"/>
        <w:rPr>
          <w:rFonts w:eastAsia="Times New Roman"/>
          <w:b/>
          <w:bCs/>
          <w:sz w:val="28"/>
          <w:szCs w:val="28"/>
        </w:rPr>
      </w:pPr>
      <w:r>
        <w:rPr>
          <w:rFonts w:eastAsia="Times New Roman"/>
          <w:i/>
          <w:iCs/>
          <w:sz w:val="24"/>
          <w:szCs w:val="24"/>
        </w:rPr>
        <w:t xml:space="preserve">Conform </w:t>
      </w:r>
      <w:r>
        <w:rPr>
          <w:rFonts w:eastAsia="Times New Roman"/>
          <w:b/>
          <w:bCs/>
          <w:i/>
          <w:iCs/>
          <w:sz w:val="24"/>
          <w:szCs w:val="24"/>
        </w:rPr>
        <w:t>Regulamentului UE Nr. 679/2016</w:t>
      </w:r>
      <w:r>
        <w:rPr>
          <w:rFonts w:eastAsia="Times New Roman"/>
          <w:i/>
          <w:iCs/>
          <w:sz w:val="24"/>
          <w:szCs w:val="24"/>
        </w:rPr>
        <w:t xml:space="preserve"> </w:t>
      </w:r>
      <w:r>
        <w:rPr>
          <w:rFonts w:eastAsia="Times New Roman"/>
          <w:b/>
          <w:bCs/>
          <w:i/>
          <w:iCs/>
          <w:sz w:val="24"/>
          <w:szCs w:val="24"/>
        </w:rPr>
        <w:t>–</w:t>
      </w:r>
      <w:r>
        <w:rPr>
          <w:rFonts w:eastAsia="Times New Roman"/>
          <w:i/>
          <w:iCs/>
          <w:sz w:val="24"/>
          <w:szCs w:val="24"/>
        </w:rPr>
        <w:t xml:space="preserve"> </w:t>
      </w:r>
      <w:r>
        <w:rPr>
          <w:rFonts w:eastAsia="Times New Roman"/>
          <w:b/>
          <w:bCs/>
          <w:i/>
          <w:iCs/>
          <w:sz w:val="24"/>
          <w:szCs w:val="24"/>
        </w:rPr>
        <w:t>GDPR</w:t>
      </w:r>
      <w:r>
        <w:rPr>
          <w:rFonts w:eastAsia="Times New Roman"/>
          <w:i/>
          <w:iCs/>
          <w:sz w:val="24"/>
          <w:szCs w:val="24"/>
        </w:rPr>
        <w:t>, ne asigurăm că datele cu caracter personal furnizate de dumneavoastră sunt păstrate în siguranță și sunt folosite numai în vederea menținerii unei evidențe, precum și comunicării diverselor informații necesare activității centrului. Datele NU vor fi transmise către terțe părți fără acordul dumneavoastră în prealabil.</w:t>
      </w:r>
    </w:p>
    <w:p w14:paraId="341FA346" w14:textId="77777777" w:rsidR="00F46818" w:rsidRDefault="00F46818">
      <w:pPr>
        <w:spacing w:line="200" w:lineRule="exact"/>
        <w:rPr>
          <w:sz w:val="24"/>
          <w:szCs w:val="24"/>
        </w:rPr>
      </w:pPr>
    </w:p>
    <w:p w14:paraId="3CC79157" w14:textId="77777777" w:rsidR="00F46818" w:rsidRDefault="00F46818">
      <w:pPr>
        <w:spacing w:line="359" w:lineRule="exact"/>
        <w:rPr>
          <w:sz w:val="24"/>
          <w:szCs w:val="24"/>
        </w:rPr>
      </w:pPr>
    </w:p>
    <w:tbl>
      <w:tblPr>
        <w:tblW w:w="0" w:type="auto"/>
        <w:tblInd w:w="8" w:type="dxa"/>
        <w:tblLayout w:type="fixed"/>
        <w:tblCellMar>
          <w:left w:w="0" w:type="dxa"/>
          <w:right w:w="0" w:type="dxa"/>
        </w:tblCellMar>
        <w:tblLook w:val="04A0" w:firstRow="1" w:lastRow="0" w:firstColumn="1" w:lastColumn="0" w:noHBand="0" w:noVBand="1"/>
      </w:tblPr>
      <w:tblGrid>
        <w:gridCol w:w="2000"/>
        <w:gridCol w:w="242"/>
        <w:gridCol w:w="4278"/>
        <w:gridCol w:w="220"/>
        <w:gridCol w:w="1420"/>
        <w:gridCol w:w="20"/>
      </w:tblGrid>
      <w:tr w:rsidR="00F46818" w14:paraId="203BB5DC" w14:textId="77777777" w:rsidTr="00DD5456">
        <w:trPr>
          <w:trHeight w:val="276"/>
        </w:trPr>
        <w:tc>
          <w:tcPr>
            <w:tcW w:w="2000" w:type="dxa"/>
            <w:vAlign w:val="bottom"/>
          </w:tcPr>
          <w:p w14:paraId="4F1F996F" w14:textId="22EAA671" w:rsidR="00F46818" w:rsidRDefault="00A246C9">
            <w:pPr>
              <w:rPr>
                <w:sz w:val="20"/>
                <w:szCs w:val="20"/>
              </w:rPr>
            </w:pPr>
            <w:r>
              <w:rPr>
                <w:rFonts w:eastAsia="Times New Roman"/>
                <w:b/>
                <w:bCs/>
                <w:color w:val="333333"/>
                <w:sz w:val="24"/>
                <w:szCs w:val="24"/>
              </w:rPr>
              <w:t>Date curs</w:t>
            </w:r>
          </w:p>
        </w:tc>
        <w:tc>
          <w:tcPr>
            <w:tcW w:w="242" w:type="dxa"/>
            <w:vAlign w:val="bottom"/>
          </w:tcPr>
          <w:p w14:paraId="0A4E2792" w14:textId="77777777" w:rsidR="00F46818" w:rsidRDefault="00F46818">
            <w:pPr>
              <w:rPr>
                <w:sz w:val="23"/>
                <w:szCs w:val="23"/>
              </w:rPr>
            </w:pPr>
          </w:p>
        </w:tc>
        <w:tc>
          <w:tcPr>
            <w:tcW w:w="4278" w:type="dxa"/>
            <w:vAlign w:val="bottom"/>
          </w:tcPr>
          <w:p w14:paraId="7350C342" w14:textId="4CC44F9B" w:rsidR="00F46818" w:rsidRDefault="00F46818">
            <w:pPr>
              <w:rPr>
                <w:sz w:val="23"/>
                <w:szCs w:val="23"/>
              </w:rPr>
            </w:pPr>
          </w:p>
        </w:tc>
        <w:tc>
          <w:tcPr>
            <w:tcW w:w="220" w:type="dxa"/>
            <w:vAlign w:val="bottom"/>
          </w:tcPr>
          <w:p w14:paraId="7C5FB628" w14:textId="77777777" w:rsidR="00F46818" w:rsidRDefault="00F46818">
            <w:pPr>
              <w:rPr>
                <w:sz w:val="23"/>
                <w:szCs w:val="23"/>
              </w:rPr>
            </w:pPr>
          </w:p>
        </w:tc>
        <w:tc>
          <w:tcPr>
            <w:tcW w:w="1420" w:type="dxa"/>
            <w:vAlign w:val="bottom"/>
          </w:tcPr>
          <w:p w14:paraId="7EDC0E0B" w14:textId="77777777" w:rsidR="00F46818" w:rsidRDefault="00F46818">
            <w:pPr>
              <w:rPr>
                <w:sz w:val="23"/>
                <w:szCs w:val="23"/>
              </w:rPr>
            </w:pPr>
          </w:p>
        </w:tc>
        <w:tc>
          <w:tcPr>
            <w:tcW w:w="20" w:type="dxa"/>
            <w:vAlign w:val="bottom"/>
          </w:tcPr>
          <w:p w14:paraId="5B13C364" w14:textId="77777777" w:rsidR="00F46818" w:rsidRDefault="00F46818">
            <w:pPr>
              <w:rPr>
                <w:sz w:val="1"/>
                <w:szCs w:val="1"/>
              </w:rPr>
            </w:pPr>
          </w:p>
        </w:tc>
      </w:tr>
      <w:tr w:rsidR="00F46818" w:rsidRPr="00DD5456" w14:paraId="74572AF5" w14:textId="77777777" w:rsidTr="00DD5456">
        <w:trPr>
          <w:trHeight w:val="550"/>
        </w:trPr>
        <w:tc>
          <w:tcPr>
            <w:tcW w:w="2242" w:type="dxa"/>
            <w:gridSpan w:val="2"/>
            <w:vAlign w:val="bottom"/>
          </w:tcPr>
          <w:p w14:paraId="2DBC8D4B" w14:textId="77777777" w:rsidR="00F46818" w:rsidRPr="00DD5456" w:rsidRDefault="00A246C9">
            <w:pPr>
              <w:rPr>
                <w:sz w:val="24"/>
                <w:szCs w:val="24"/>
              </w:rPr>
            </w:pPr>
            <w:r w:rsidRPr="00DD5456">
              <w:rPr>
                <w:rFonts w:eastAsia="Times New Roman"/>
                <w:color w:val="333333"/>
                <w:w w:val="72"/>
                <w:sz w:val="24"/>
                <w:szCs w:val="24"/>
              </w:rPr>
              <w:t>Limba.......................</w:t>
            </w:r>
            <w:r w:rsidR="00DD5456">
              <w:rPr>
                <w:rFonts w:eastAsia="Times New Roman"/>
                <w:color w:val="333333"/>
                <w:w w:val="72"/>
                <w:sz w:val="24"/>
                <w:szCs w:val="24"/>
              </w:rPr>
              <w:t>..................</w:t>
            </w:r>
          </w:p>
        </w:tc>
        <w:tc>
          <w:tcPr>
            <w:tcW w:w="4498" w:type="dxa"/>
            <w:gridSpan w:val="2"/>
            <w:vAlign w:val="bottom"/>
          </w:tcPr>
          <w:p w14:paraId="35853DF4" w14:textId="4D5C7892" w:rsidR="00F46818" w:rsidRPr="00DD5456" w:rsidRDefault="008A38B8">
            <w:pPr>
              <w:ind w:left="1880"/>
              <w:rPr>
                <w:sz w:val="24"/>
                <w:szCs w:val="24"/>
              </w:rPr>
            </w:pPr>
            <w:r>
              <w:rPr>
                <w:noProof/>
                <w:sz w:val="24"/>
                <w:szCs w:val="24"/>
              </w:rPr>
              <w:drawing>
                <wp:anchor distT="0" distB="0" distL="114300" distR="114300" simplePos="0" relativeHeight="251656704" behindDoc="1" locked="0" layoutInCell="0" allowOverlap="1" wp14:anchorId="1E747FFF" wp14:editId="2A218320">
                  <wp:simplePos x="0" y="0"/>
                  <wp:positionH relativeFrom="column">
                    <wp:posOffset>-1600835</wp:posOffset>
                  </wp:positionH>
                  <wp:positionV relativeFrom="paragraph">
                    <wp:posOffset>-8255</wp:posOffset>
                  </wp:positionV>
                  <wp:extent cx="6511925" cy="17468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511925" cy="1746885"/>
                          </a:xfrm>
                          <a:prstGeom prst="rect">
                            <a:avLst/>
                          </a:prstGeom>
                          <a:noFill/>
                        </pic:spPr>
                      </pic:pic>
                    </a:graphicData>
                  </a:graphic>
                </wp:anchor>
              </w:drawing>
            </w:r>
            <w:r w:rsidR="00A246C9" w:rsidRPr="00DD5456">
              <w:rPr>
                <w:rFonts w:eastAsia="Times New Roman"/>
                <w:color w:val="333333"/>
                <w:w w:val="70"/>
                <w:sz w:val="24"/>
                <w:szCs w:val="24"/>
              </w:rPr>
              <w:t>Nivel/Modul........................................</w:t>
            </w:r>
          </w:p>
        </w:tc>
        <w:tc>
          <w:tcPr>
            <w:tcW w:w="1420" w:type="dxa"/>
            <w:vAlign w:val="bottom"/>
          </w:tcPr>
          <w:p w14:paraId="53A68CF6" w14:textId="77777777" w:rsidR="00F46818" w:rsidRPr="00DD5456" w:rsidRDefault="00F46818">
            <w:pPr>
              <w:rPr>
                <w:sz w:val="24"/>
                <w:szCs w:val="24"/>
              </w:rPr>
            </w:pPr>
          </w:p>
        </w:tc>
        <w:tc>
          <w:tcPr>
            <w:tcW w:w="20" w:type="dxa"/>
            <w:vAlign w:val="bottom"/>
          </w:tcPr>
          <w:p w14:paraId="377A929C" w14:textId="77777777" w:rsidR="00F46818" w:rsidRPr="00DD5456" w:rsidRDefault="00F46818">
            <w:pPr>
              <w:rPr>
                <w:sz w:val="24"/>
                <w:szCs w:val="24"/>
              </w:rPr>
            </w:pPr>
          </w:p>
        </w:tc>
      </w:tr>
      <w:tr w:rsidR="00F46818" w14:paraId="5DFCD15D" w14:textId="77777777" w:rsidTr="00DD5456">
        <w:trPr>
          <w:trHeight w:val="159"/>
        </w:trPr>
        <w:tc>
          <w:tcPr>
            <w:tcW w:w="2000" w:type="dxa"/>
            <w:vMerge w:val="restart"/>
            <w:vAlign w:val="bottom"/>
          </w:tcPr>
          <w:p w14:paraId="4F17F35C" w14:textId="77777777" w:rsidR="00F46818" w:rsidRDefault="00A246C9">
            <w:pPr>
              <w:rPr>
                <w:sz w:val="20"/>
                <w:szCs w:val="20"/>
              </w:rPr>
            </w:pPr>
            <w:r>
              <w:rPr>
                <w:rFonts w:eastAsia="Times New Roman"/>
                <w:color w:val="333333"/>
                <w:sz w:val="24"/>
                <w:szCs w:val="24"/>
              </w:rPr>
              <w:t>Opțiuni de orar*:</w:t>
            </w:r>
          </w:p>
        </w:tc>
        <w:tc>
          <w:tcPr>
            <w:tcW w:w="242" w:type="dxa"/>
            <w:vAlign w:val="bottom"/>
          </w:tcPr>
          <w:p w14:paraId="64E00216" w14:textId="77777777" w:rsidR="00F46818" w:rsidRDefault="00F46818">
            <w:pPr>
              <w:rPr>
                <w:sz w:val="13"/>
                <w:szCs w:val="13"/>
              </w:rPr>
            </w:pPr>
          </w:p>
        </w:tc>
        <w:tc>
          <w:tcPr>
            <w:tcW w:w="4278" w:type="dxa"/>
            <w:vMerge w:val="restart"/>
            <w:vAlign w:val="bottom"/>
          </w:tcPr>
          <w:p w14:paraId="00BCF4E4" w14:textId="77777777" w:rsidR="00F46818" w:rsidRDefault="00A246C9">
            <w:pPr>
              <w:ind w:left="140"/>
              <w:rPr>
                <w:sz w:val="20"/>
                <w:szCs w:val="20"/>
              </w:rPr>
            </w:pPr>
            <w:r>
              <w:rPr>
                <w:rFonts w:eastAsia="Times New Roman"/>
                <w:color w:val="333333"/>
                <w:sz w:val="24"/>
                <w:szCs w:val="24"/>
              </w:rPr>
              <w:t>luni + miercuri</w:t>
            </w:r>
          </w:p>
        </w:tc>
        <w:tc>
          <w:tcPr>
            <w:tcW w:w="220" w:type="dxa"/>
            <w:vMerge w:val="restart"/>
            <w:vAlign w:val="bottom"/>
          </w:tcPr>
          <w:p w14:paraId="6C0B7BB5" w14:textId="77777777" w:rsidR="00F46818" w:rsidRDefault="00F46818">
            <w:pPr>
              <w:rPr>
                <w:sz w:val="13"/>
                <w:szCs w:val="13"/>
              </w:rPr>
            </w:pPr>
          </w:p>
        </w:tc>
        <w:tc>
          <w:tcPr>
            <w:tcW w:w="1420" w:type="dxa"/>
            <w:vMerge w:val="restart"/>
            <w:vAlign w:val="bottom"/>
          </w:tcPr>
          <w:p w14:paraId="0F95C765" w14:textId="77777777" w:rsidR="00F46818" w:rsidRDefault="00A246C9">
            <w:pPr>
              <w:ind w:left="60"/>
              <w:rPr>
                <w:sz w:val="20"/>
                <w:szCs w:val="20"/>
              </w:rPr>
            </w:pPr>
            <w:r>
              <w:rPr>
                <w:rFonts w:eastAsia="Times New Roman"/>
                <w:color w:val="333333"/>
                <w:sz w:val="24"/>
                <w:szCs w:val="24"/>
              </w:rPr>
              <w:t>18:00 – 20:00</w:t>
            </w:r>
          </w:p>
        </w:tc>
        <w:tc>
          <w:tcPr>
            <w:tcW w:w="20" w:type="dxa"/>
            <w:vAlign w:val="bottom"/>
          </w:tcPr>
          <w:p w14:paraId="000F1748" w14:textId="77777777" w:rsidR="00F46818" w:rsidRDefault="00F46818">
            <w:pPr>
              <w:rPr>
                <w:sz w:val="1"/>
                <w:szCs w:val="1"/>
              </w:rPr>
            </w:pPr>
          </w:p>
        </w:tc>
      </w:tr>
      <w:tr w:rsidR="00F46818" w14:paraId="614AFC20" w14:textId="77777777" w:rsidTr="00DD5456">
        <w:trPr>
          <w:trHeight w:val="30"/>
        </w:trPr>
        <w:tc>
          <w:tcPr>
            <w:tcW w:w="2000" w:type="dxa"/>
            <w:vMerge/>
            <w:vAlign w:val="bottom"/>
          </w:tcPr>
          <w:p w14:paraId="46F8BD12" w14:textId="77777777" w:rsidR="00F46818" w:rsidRDefault="00F46818">
            <w:pPr>
              <w:rPr>
                <w:sz w:val="2"/>
                <w:szCs w:val="2"/>
              </w:rPr>
            </w:pPr>
          </w:p>
        </w:tc>
        <w:tc>
          <w:tcPr>
            <w:tcW w:w="242" w:type="dxa"/>
            <w:vAlign w:val="bottom"/>
          </w:tcPr>
          <w:p w14:paraId="4F7A2C50" w14:textId="77777777" w:rsidR="00F46818" w:rsidRDefault="00F46818">
            <w:pPr>
              <w:rPr>
                <w:sz w:val="2"/>
                <w:szCs w:val="2"/>
              </w:rPr>
            </w:pPr>
          </w:p>
        </w:tc>
        <w:tc>
          <w:tcPr>
            <w:tcW w:w="4278" w:type="dxa"/>
            <w:vMerge/>
            <w:vAlign w:val="bottom"/>
          </w:tcPr>
          <w:p w14:paraId="1D02CB90" w14:textId="77777777" w:rsidR="00F46818" w:rsidRDefault="00F46818">
            <w:pPr>
              <w:rPr>
                <w:sz w:val="2"/>
                <w:szCs w:val="2"/>
              </w:rPr>
            </w:pPr>
          </w:p>
        </w:tc>
        <w:tc>
          <w:tcPr>
            <w:tcW w:w="220" w:type="dxa"/>
            <w:vMerge/>
            <w:vAlign w:val="bottom"/>
          </w:tcPr>
          <w:p w14:paraId="0F480644" w14:textId="77777777" w:rsidR="00F46818" w:rsidRDefault="00F46818">
            <w:pPr>
              <w:rPr>
                <w:sz w:val="2"/>
                <w:szCs w:val="2"/>
              </w:rPr>
            </w:pPr>
          </w:p>
        </w:tc>
        <w:tc>
          <w:tcPr>
            <w:tcW w:w="1420" w:type="dxa"/>
            <w:vMerge/>
            <w:vAlign w:val="bottom"/>
          </w:tcPr>
          <w:p w14:paraId="592525F5" w14:textId="77777777" w:rsidR="00F46818" w:rsidRDefault="00F46818">
            <w:pPr>
              <w:rPr>
                <w:sz w:val="2"/>
                <w:szCs w:val="2"/>
              </w:rPr>
            </w:pPr>
          </w:p>
        </w:tc>
        <w:tc>
          <w:tcPr>
            <w:tcW w:w="20" w:type="dxa"/>
            <w:vAlign w:val="bottom"/>
          </w:tcPr>
          <w:p w14:paraId="012E1E3F" w14:textId="77777777" w:rsidR="00F46818" w:rsidRDefault="00F46818">
            <w:pPr>
              <w:spacing w:line="20" w:lineRule="exact"/>
              <w:rPr>
                <w:sz w:val="1"/>
                <w:szCs w:val="1"/>
              </w:rPr>
            </w:pPr>
          </w:p>
        </w:tc>
      </w:tr>
      <w:tr w:rsidR="00F46818" w14:paraId="20493F47" w14:textId="77777777" w:rsidTr="00DD5456">
        <w:trPr>
          <w:trHeight w:val="180"/>
        </w:trPr>
        <w:tc>
          <w:tcPr>
            <w:tcW w:w="2000" w:type="dxa"/>
            <w:vMerge/>
            <w:vAlign w:val="bottom"/>
          </w:tcPr>
          <w:p w14:paraId="14B73C08" w14:textId="77777777" w:rsidR="00F46818" w:rsidRDefault="00F46818">
            <w:pPr>
              <w:rPr>
                <w:sz w:val="15"/>
                <w:szCs w:val="15"/>
              </w:rPr>
            </w:pPr>
          </w:p>
        </w:tc>
        <w:tc>
          <w:tcPr>
            <w:tcW w:w="242" w:type="dxa"/>
            <w:vAlign w:val="bottom"/>
          </w:tcPr>
          <w:p w14:paraId="5486CD21" w14:textId="77777777" w:rsidR="00F46818" w:rsidRDefault="00F46818">
            <w:pPr>
              <w:rPr>
                <w:sz w:val="15"/>
                <w:szCs w:val="15"/>
              </w:rPr>
            </w:pPr>
          </w:p>
        </w:tc>
        <w:tc>
          <w:tcPr>
            <w:tcW w:w="4278" w:type="dxa"/>
            <w:vMerge/>
            <w:vAlign w:val="bottom"/>
          </w:tcPr>
          <w:p w14:paraId="52785D1A" w14:textId="77777777" w:rsidR="00F46818" w:rsidRDefault="00F46818">
            <w:pPr>
              <w:rPr>
                <w:sz w:val="15"/>
                <w:szCs w:val="15"/>
              </w:rPr>
            </w:pPr>
          </w:p>
        </w:tc>
        <w:tc>
          <w:tcPr>
            <w:tcW w:w="220" w:type="dxa"/>
            <w:vAlign w:val="bottom"/>
          </w:tcPr>
          <w:p w14:paraId="6E98A0C9" w14:textId="77777777" w:rsidR="00F46818" w:rsidRDefault="00F46818">
            <w:pPr>
              <w:rPr>
                <w:sz w:val="15"/>
                <w:szCs w:val="15"/>
              </w:rPr>
            </w:pPr>
          </w:p>
        </w:tc>
        <w:tc>
          <w:tcPr>
            <w:tcW w:w="1420" w:type="dxa"/>
            <w:vMerge/>
            <w:vAlign w:val="bottom"/>
          </w:tcPr>
          <w:p w14:paraId="705D1FE6" w14:textId="77777777" w:rsidR="00F46818" w:rsidRDefault="00F46818">
            <w:pPr>
              <w:rPr>
                <w:sz w:val="15"/>
                <w:szCs w:val="15"/>
              </w:rPr>
            </w:pPr>
          </w:p>
        </w:tc>
        <w:tc>
          <w:tcPr>
            <w:tcW w:w="20" w:type="dxa"/>
            <w:vAlign w:val="bottom"/>
          </w:tcPr>
          <w:p w14:paraId="3F9DB583" w14:textId="77777777" w:rsidR="00F46818" w:rsidRDefault="00F46818">
            <w:pPr>
              <w:rPr>
                <w:sz w:val="1"/>
                <w:szCs w:val="1"/>
              </w:rPr>
            </w:pPr>
          </w:p>
        </w:tc>
      </w:tr>
      <w:tr w:rsidR="00F46818" w14:paraId="12EBBF83" w14:textId="77777777" w:rsidTr="00DD5456">
        <w:trPr>
          <w:trHeight w:val="30"/>
        </w:trPr>
        <w:tc>
          <w:tcPr>
            <w:tcW w:w="2000" w:type="dxa"/>
            <w:vAlign w:val="bottom"/>
          </w:tcPr>
          <w:p w14:paraId="350D54B8" w14:textId="77777777" w:rsidR="00F46818" w:rsidRDefault="00F46818">
            <w:pPr>
              <w:rPr>
                <w:sz w:val="2"/>
                <w:szCs w:val="2"/>
              </w:rPr>
            </w:pPr>
          </w:p>
        </w:tc>
        <w:tc>
          <w:tcPr>
            <w:tcW w:w="242" w:type="dxa"/>
            <w:vAlign w:val="bottom"/>
          </w:tcPr>
          <w:p w14:paraId="5B77ED16" w14:textId="77777777" w:rsidR="00F46818" w:rsidRDefault="00F46818">
            <w:pPr>
              <w:rPr>
                <w:sz w:val="2"/>
                <w:szCs w:val="2"/>
              </w:rPr>
            </w:pPr>
          </w:p>
        </w:tc>
        <w:tc>
          <w:tcPr>
            <w:tcW w:w="4278" w:type="dxa"/>
            <w:vMerge w:val="restart"/>
            <w:vAlign w:val="bottom"/>
          </w:tcPr>
          <w:p w14:paraId="22CF4175" w14:textId="77777777" w:rsidR="00F46818" w:rsidRDefault="00A246C9">
            <w:pPr>
              <w:ind w:left="180"/>
              <w:rPr>
                <w:sz w:val="20"/>
                <w:szCs w:val="20"/>
              </w:rPr>
            </w:pPr>
            <w:r>
              <w:rPr>
                <w:rFonts w:eastAsia="Times New Roman"/>
                <w:color w:val="333333"/>
                <w:sz w:val="24"/>
                <w:szCs w:val="24"/>
              </w:rPr>
              <w:t>marți + joi</w:t>
            </w:r>
          </w:p>
        </w:tc>
        <w:tc>
          <w:tcPr>
            <w:tcW w:w="220" w:type="dxa"/>
            <w:vAlign w:val="bottom"/>
          </w:tcPr>
          <w:p w14:paraId="040EDE87" w14:textId="77777777" w:rsidR="00F46818" w:rsidRDefault="00F46818">
            <w:pPr>
              <w:rPr>
                <w:sz w:val="2"/>
                <w:szCs w:val="2"/>
              </w:rPr>
            </w:pPr>
          </w:p>
        </w:tc>
        <w:tc>
          <w:tcPr>
            <w:tcW w:w="1420" w:type="dxa"/>
            <w:vMerge w:val="restart"/>
            <w:vAlign w:val="bottom"/>
          </w:tcPr>
          <w:p w14:paraId="497B9D49" w14:textId="77777777" w:rsidR="00F46818" w:rsidRDefault="00A246C9">
            <w:pPr>
              <w:ind w:left="80"/>
              <w:rPr>
                <w:sz w:val="20"/>
                <w:szCs w:val="20"/>
              </w:rPr>
            </w:pPr>
            <w:r>
              <w:rPr>
                <w:rFonts w:eastAsia="Times New Roman"/>
                <w:color w:val="333333"/>
                <w:w w:val="98"/>
                <w:sz w:val="24"/>
                <w:szCs w:val="24"/>
              </w:rPr>
              <w:t>18:30 – 20:30</w:t>
            </w:r>
          </w:p>
        </w:tc>
        <w:tc>
          <w:tcPr>
            <w:tcW w:w="20" w:type="dxa"/>
            <w:vAlign w:val="bottom"/>
          </w:tcPr>
          <w:p w14:paraId="264DD4DC" w14:textId="77777777" w:rsidR="00F46818" w:rsidRDefault="00F46818">
            <w:pPr>
              <w:spacing w:line="20" w:lineRule="exact"/>
              <w:rPr>
                <w:sz w:val="1"/>
                <w:szCs w:val="1"/>
              </w:rPr>
            </w:pPr>
          </w:p>
        </w:tc>
      </w:tr>
      <w:tr w:rsidR="00F46818" w14:paraId="121D1906" w14:textId="77777777" w:rsidTr="00DD5456">
        <w:trPr>
          <w:trHeight w:val="196"/>
        </w:trPr>
        <w:tc>
          <w:tcPr>
            <w:tcW w:w="2000" w:type="dxa"/>
            <w:vAlign w:val="bottom"/>
          </w:tcPr>
          <w:p w14:paraId="791EB1EB" w14:textId="77777777" w:rsidR="00F46818" w:rsidRDefault="00F46818">
            <w:pPr>
              <w:rPr>
                <w:sz w:val="17"/>
                <w:szCs w:val="17"/>
              </w:rPr>
            </w:pPr>
          </w:p>
        </w:tc>
        <w:tc>
          <w:tcPr>
            <w:tcW w:w="242" w:type="dxa"/>
            <w:vAlign w:val="bottom"/>
          </w:tcPr>
          <w:p w14:paraId="299C8074" w14:textId="77777777" w:rsidR="00F46818" w:rsidRDefault="00F46818">
            <w:pPr>
              <w:rPr>
                <w:sz w:val="17"/>
                <w:szCs w:val="17"/>
              </w:rPr>
            </w:pPr>
          </w:p>
        </w:tc>
        <w:tc>
          <w:tcPr>
            <w:tcW w:w="4278" w:type="dxa"/>
            <w:vMerge/>
            <w:vAlign w:val="bottom"/>
          </w:tcPr>
          <w:p w14:paraId="73F8B42F" w14:textId="77777777" w:rsidR="00F46818" w:rsidRDefault="00F46818">
            <w:pPr>
              <w:rPr>
                <w:sz w:val="17"/>
                <w:szCs w:val="17"/>
              </w:rPr>
            </w:pPr>
          </w:p>
        </w:tc>
        <w:tc>
          <w:tcPr>
            <w:tcW w:w="220" w:type="dxa"/>
            <w:vAlign w:val="bottom"/>
          </w:tcPr>
          <w:p w14:paraId="27256B4F" w14:textId="77777777" w:rsidR="00F46818" w:rsidRDefault="00F46818">
            <w:pPr>
              <w:rPr>
                <w:sz w:val="17"/>
                <w:szCs w:val="17"/>
              </w:rPr>
            </w:pPr>
          </w:p>
        </w:tc>
        <w:tc>
          <w:tcPr>
            <w:tcW w:w="1420" w:type="dxa"/>
            <w:vMerge/>
            <w:vAlign w:val="bottom"/>
          </w:tcPr>
          <w:p w14:paraId="61926F78" w14:textId="77777777" w:rsidR="00F46818" w:rsidRDefault="00F46818">
            <w:pPr>
              <w:rPr>
                <w:sz w:val="17"/>
                <w:szCs w:val="17"/>
              </w:rPr>
            </w:pPr>
          </w:p>
        </w:tc>
        <w:tc>
          <w:tcPr>
            <w:tcW w:w="20" w:type="dxa"/>
            <w:vAlign w:val="bottom"/>
          </w:tcPr>
          <w:p w14:paraId="49CB2A28" w14:textId="77777777" w:rsidR="00F46818" w:rsidRDefault="00F46818">
            <w:pPr>
              <w:rPr>
                <w:sz w:val="1"/>
                <w:szCs w:val="1"/>
              </w:rPr>
            </w:pPr>
          </w:p>
        </w:tc>
      </w:tr>
      <w:tr w:rsidR="00F46818" w14:paraId="69786E9B" w14:textId="77777777" w:rsidTr="00DD5456">
        <w:trPr>
          <w:trHeight w:val="210"/>
        </w:trPr>
        <w:tc>
          <w:tcPr>
            <w:tcW w:w="2000" w:type="dxa"/>
            <w:vAlign w:val="bottom"/>
          </w:tcPr>
          <w:p w14:paraId="0155C284" w14:textId="77777777" w:rsidR="00F46818" w:rsidRDefault="00F46818">
            <w:pPr>
              <w:rPr>
                <w:sz w:val="18"/>
                <w:szCs w:val="18"/>
              </w:rPr>
            </w:pPr>
          </w:p>
        </w:tc>
        <w:tc>
          <w:tcPr>
            <w:tcW w:w="242" w:type="dxa"/>
            <w:vAlign w:val="bottom"/>
          </w:tcPr>
          <w:p w14:paraId="5213F26E" w14:textId="77777777" w:rsidR="00F46818" w:rsidRDefault="00F46818">
            <w:pPr>
              <w:rPr>
                <w:sz w:val="18"/>
                <w:szCs w:val="18"/>
              </w:rPr>
            </w:pPr>
          </w:p>
        </w:tc>
        <w:tc>
          <w:tcPr>
            <w:tcW w:w="4278" w:type="dxa"/>
            <w:vMerge/>
            <w:vAlign w:val="bottom"/>
          </w:tcPr>
          <w:p w14:paraId="624853CE" w14:textId="77777777" w:rsidR="00F46818" w:rsidRDefault="00F46818">
            <w:pPr>
              <w:rPr>
                <w:sz w:val="18"/>
                <w:szCs w:val="18"/>
              </w:rPr>
            </w:pPr>
          </w:p>
        </w:tc>
        <w:tc>
          <w:tcPr>
            <w:tcW w:w="220" w:type="dxa"/>
            <w:vAlign w:val="bottom"/>
          </w:tcPr>
          <w:p w14:paraId="0BC3F615" w14:textId="77777777" w:rsidR="00F46818" w:rsidRDefault="00F46818">
            <w:pPr>
              <w:rPr>
                <w:sz w:val="18"/>
                <w:szCs w:val="18"/>
              </w:rPr>
            </w:pPr>
          </w:p>
        </w:tc>
        <w:tc>
          <w:tcPr>
            <w:tcW w:w="1420" w:type="dxa"/>
            <w:vMerge/>
            <w:vAlign w:val="bottom"/>
          </w:tcPr>
          <w:p w14:paraId="77C43AD9" w14:textId="77777777" w:rsidR="00F46818" w:rsidRDefault="00F46818">
            <w:pPr>
              <w:rPr>
                <w:sz w:val="18"/>
                <w:szCs w:val="18"/>
              </w:rPr>
            </w:pPr>
          </w:p>
        </w:tc>
        <w:tc>
          <w:tcPr>
            <w:tcW w:w="20" w:type="dxa"/>
            <w:vAlign w:val="bottom"/>
          </w:tcPr>
          <w:p w14:paraId="3E129204" w14:textId="77777777" w:rsidR="00F46818" w:rsidRDefault="00F46818">
            <w:pPr>
              <w:rPr>
                <w:sz w:val="1"/>
                <w:szCs w:val="1"/>
              </w:rPr>
            </w:pPr>
          </w:p>
        </w:tc>
      </w:tr>
      <w:tr w:rsidR="00F46818" w14:paraId="6001F45F" w14:textId="77777777" w:rsidTr="00DD5456">
        <w:trPr>
          <w:trHeight w:val="195"/>
        </w:trPr>
        <w:tc>
          <w:tcPr>
            <w:tcW w:w="2000" w:type="dxa"/>
            <w:vAlign w:val="bottom"/>
          </w:tcPr>
          <w:p w14:paraId="4C381144" w14:textId="77777777" w:rsidR="00F46818" w:rsidRDefault="00F46818">
            <w:pPr>
              <w:rPr>
                <w:sz w:val="16"/>
                <w:szCs w:val="16"/>
              </w:rPr>
            </w:pPr>
          </w:p>
        </w:tc>
        <w:tc>
          <w:tcPr>
            <w:tcW w:w="242" w:type="dxa"/>
            <w:vAlign w:val="bottom"/>
          </w:tcPr>
          <w:p w14:paraId="1DFB3931" w14:textId="77777777" w:rsidR="00F46818" w:rsidRDefault="00F46818">
            <w:pPr>
              <w:rPr>
                <w:sz w:val="16"/>
                <w:szCs w:val="16"/>
              </w:rPr>
            </w:pPr>
          </w:p>
        </w:tc>
        <w:tc>
          <w:tcPr>
            <w:tcW w:w="4278" w:type="dxa"/>
            <w:vMerge w:val="restart"/>
            <w:vAlign w:val="bottom"/>
          </w:tcPr>
          <w:p w14:paraId="49CDDE53" w14:textId="77777777" w:rsidR="00F46818" w:rsidRPr="00DD5456" w:rsidRDefault="00DD5456" w:rsidP="00DD5456">
            <w:pPr>
              <w:rPr>
                <w:sz w:val="24"/>
                <w:szCs w:val="24"/>
              </w:rPr>
            </w:pPr>
            <w:r>
              <w:rPr>
                <w:sz w:val="20"/>
                <w:szCs w:val="20"/>
              </w:rPr>
              <w:t xml:space="preserve">   </w:t>
            </w:r>
            <w:r w:rsidRPr="00DD5456">
              <w:rPr>
                <w:sz w:val="24"/>
                <w:szCs w:val="24"/>
              </w:rPr>
              <w:t>online</w:t>
            </w:r>
          </w:p>
        </w:tc>
        <w:tc>
          <w:tcPr>
            <w:tcW w:w="220" w:type="dxa"/>
            <w:vAlign w:val="bottom"/>
          </w:tcPr>
          <w:p w14:paraId="79D6E19A" w14:textId="77777777" w:rsidR="00F46818" w:rsidRDefault="00F46818">
            <w:pPr>
              <w:rPr>
                <w:sz w:val="16"/>
                <w:szCs w:val="16"/>
              </w:rPr>
            </w:pPr>
          </w:p>
        </w:tc>
        <w:tc>
          <w:tcPr>
            <w:tcW w:w="1420" w:type="dxa"/>
            <w:vMerge w:val="restart"/>
            <w:vAlign w:val="bottom"/>
          </w:tcPr>
          <w:p w14:paraId="4399CDC7" w14:textId="77777777" w:rsidR="00F46818" w:rsidRDefault="00A246C9">
            <w:pPr>
              <w:ind w:left="80"/>
              <w:rPr>
                <w:sz w:val="20"/>
                <w:szCs w:val="20"/>
              </w:rPr>
            </w:pPr>
            <w:r>
              <w:rPr>
                <w:rFonts w:eastAsia="Times New Roman"/>
                <w:color w:val="333333"/>
                <w:w w:val="98"/>
                <w:sz w:val="24"/>
                <w:szCs w:val="24"/>
              </w:rPr>
              <w:t>19:00 – 21:00</w:t>
            </w:r>
          </w:p>
        </w:tc>
        <w:tc>
          <w:tcPr>
            <w:tcW w:w="20" w:type="dxa"/>
            <w:vAlign w:val="bottom"/>
          </w:tcPr>
          <w:p w14:paraId="7E781671" w14:textId="77777777" w:rsidR="00F46818" w:rsidRDefault="00F46818">
            <w:pPr>
              <w:rPr>
                <w:sz w:val="1"/>
                <w:szCs w:val="1"/>
              </w:rPr>
            </w:pPr>
          </w:p>
        </w:tc>
      </w:tr>
      <w:tr w:rsidR="00F46818" w14:paraId="2CCA5EBE" w14:textId="77777777" w:rsidTr="00DD5456">
        <w:trPr>
          <w:trHeight w:val="210"/>
        </w:trPr>
        <w:tc>
          <w:tcPr>
            <w:tcW w:w="2000" w:type="dxa"/>
            <w:vAlign w:val="bottom"/>
          </w:tcPr>
          <w:p w14:paraId="4608BC26" w14:textId="77777777" w:rsidR="00F46818" w:rsidRDefault="00F46818">
            <w:pPr>
              <w:rPr>
                <w:sz w:val="18"/>
                <w:szCs w:val="18"/>
              </w:rPr>
            </w:pPr>
          </w:p>
        </w:tc>
        <w:tc>
          <w:tcPr>
            <w:tcW w:w="242" w:type="dxa"/>
            <w:vAlign w:val="bottom"/>
          </w:tcPr>
          <w:p w14:paraId="5826DD43" w14:textId="77777777" w:rsidR="00F46818" w:rsidRDefault="00F46818">
            <w:pPr>
              <w:rPr>
                <w:sz w:val="18"/>
                <w:szCs w:val="18"/>
              </w:rPr>
            </w:pPr>
          </w:p>
        </w:tc>
        <w:tc>
          <w:tcPr>
            <w:tcW w:w="4278" w:type="dxa"/>
            <w:vMerge/>
            <w:vAlign w:val="bottom"/>
          </w:tcPr>
          <w:p w14:paraId="66033CE9" w14:textId="77777777" w:rsidR="00F46818" w:rsidRDefault="00F46818">
            <w:pPr>
              <w:rPr>
                <w:sz w:val="18"/>
                <w:szCs w:val="18"/>
              </w:rPr>
            </w:pPr>
          </w:p>
        </w:tc>
        <w:tc>
          <w:tcPr>
            <w:tcW w:w="220" w:type="dxa"/>
            <w:vAlign w:val="bottom"/>
          </w:tcPr>
          <w:p w14:paraId="2544B43A" w14:textId="77777777" w:rsidR="00F46818" w:rsidRDefault="00F46818">
            <w:pPr>
              <w:rPr>
                <w:sz w:val="18"/>
                <w:szCs w:val="18"/>
              </w:rPr>
            </w:pPr>
          </w:p>
        </w:tc>
        <w:tc>
          <w:tcPr>
            <w:tcW w:w="1420" w:type="dxa"/>
            <w:vMerge/>
            <w:vAlign w:val="bottom"/>
          </w:tcPr>
          <w:p w14:paraId="57C2D907" w14:textId="77777777" w:rsidR="00F46818" w:rsidRDefault="00F46818">
            <w:pPr>
              <w:rPr>
                <w:sz w:val="18"/>
                <w:szCs w:val="18"/>
              </w:rPr>
            </w:pPr>
          </w:p>
        </w:tc>
        <w:tc>
          <w:tcPr>
            <w:tcW w:w="20" w:type="dxa"/>
            <w:vAlign w:val="bottom"/>
          </w:tcPr>
          <w:p w14:paraId="690CD814" w14:textId="77777777" w:rsidR="00F46818" w:rsidRDefault="00F46818">
            <w:pPr>
              <w:rPr>
                <w:sz w:val="1"/>
                <w:szCs w:val="1"/>
              </w:rPr>
            </w:pPr>
          </w:p>
        </w:tc>
      </w:tr>
      <w:tr w:rsidR="00F46818" w14:paraId="333519A0" w14:textId="77777777" w:rsidTr="00DD5456">
        <w:trPr>
          <w:trHeight w:val="195"/>
        </w:trPr>
        <w:tc>
          <w:tcPr>
            <w:tcW w:w="2000" w:type="dxa"/>
            <w:vAlign w:val="bottom"/>
          </w:tcPr>
          <w:p w14:paraId="6AA172F1" w14:textId="77777777" w:rsidR="00F46818" w:rsidRDefault="00F46818">
            <w:pPr>
              <w:rPr>
                <w:sz w:val="16"/>
                <w:szCs w:val="16"/>
              </w:rPr>
            </w:pPr>
          </w:p>
        </w:tc>
        <w:tc>
          <w:tcPr>
            <w:tcW w:w="242" w:type="dxa"/>
            <w:vAlign w:val="bottom"/>
          </w:tcPr>
          <w:p w14:paraId="4EC3722C" w14:textId="77777777" w:rsidR="00F46818" w:rsidRDefault="00F46818">
            <w:pPr>
              <w:rPr>
                <w:sz w:val="16"/>
                <w:szCs w:val="16"/>
              </w:rPr>
            </w:pPr>
          </w:p>
        </w:tc>
        <w:tc>
          <w:tcPr>
            <w:tcW w:w="4278" w:type="dxa"/>
            <w:vAlign w:val="bottom"/>
          </w:tcPr>
          <w:p w14:paraId="3AFFEE08" w14:textId="77777777" w:rsidR="00F46818" w:rsidRDefault="00DD5456" w:rsidP="00DD5456">
            <w:pPr>
              <w:rPr>
                <w:sz w:val="20"/>
                <w:szCs w:val="20"/>
              </w:rPr>
            </w:pPr>
            <w:r>
              <w:rPr>
                <w:rFonts w:eastAsia="Times New Roman"/>
                <w:color w:val="333333"/>
                <w:sz w:val="24"/>
                <w:szCs w:val="24"/>
              </w:rPr>
              <w:t xml:space="preserve">  </w:t>
            </w:r>
            <w:r w:rsidR="00A246C9">
              <w:rPr>
                <w:rFonts w:eastAsia="Times New Roman"/>
                <w:color w:val="333333"/>
                <w:sz w:val="24"/>
                <w:szCs w:val="24"/>
              </w:rPr>
              <w:t>altă opțiune:</w:t>
            </w:r>
          </w:p>
        </w:tc>
        <w:tc>
          <w:tcPr>
            <w:tcW w:w="220" w:type="dxa"/>
            <w:vAlign w:val="bottom"/>
          </w:tcPr>
          <w:p w14:paraId="075B7FE7" w14:textId="77777777" w:rsidR="00F46818" w:rsidRDefault="00F46818">
            <w:pPr>
              <w:rPr>
                <w:sz w:val="16"/>
                <w:szCs w:val="16"/>
              </w:rPr>
            </w:pPr>
          </w:p>
        </w:tc>
        <w:tc>
          <w:tcPr>
            <w:tcW w:w="1420" w:type="dxa"/>
            <w:vAlign w:val="bottom"/>
          </w:tcPr>
          <w:p w14:paraId="5C466FF9" w14:textId="77777777" w:rsidR="00F46818" w:rsidRDefault="00F46818">
            <w:pPr>
              <w:rPr>
                <w:sz w:val="16"/>
                <w:szCs w:val="16"/>
              </w:rPr>
            </w:pPr>
          </w:p>
        </w:tc>
        <w:tc>
          <w:tcPr>
            <w:tcW w:w="20" w:type="dxa"/>
            <w:vAlign w:val="bottom"/>
          </w:tcPr>
          <w:p w14:paraId="15427FFF" w14:textId="77777777" w:rsidR="00F46818" w:rsidRDefault="00F46818">
            <w:pPr>
              <w:rPr>
                <w:sz w:val="1"/>
                <w:szCs w:val="1"/>
              </w:rPr>
            </w:pPr>
          </w:p>
        </w:tc>
      </w:tr>
      <w:tr w:rsidR="00F46818" w14:paraId="6B89A3C3" w14:textId="77777777" w:rsidTr="00DD5456">
        <w:trPr>
          <w:trHeight w:val="210"/>
        </w:trPr>
        <w:tc>
          <w:tcPr>
            <w:tcW w:w="2000" w:type="dxa"/>
            <w:vAlign w:val="bottom"/>
          </w:tcPr>
          <w:p w14:paraId="1724ED9D" w14:textId="77777777" w:rsidR="00F46818" w:rsidRDefault="00F46818">
            <w:pPr>
              <w:rPr>
                <w:sz w:val="18"/>
                <w:szCs w:val="18"/>
              </w:rPr>
            </w:pPr>
          </w:p>
        </w:tc>
        <w:tc>
          <w:tcPr>
            <w:tcW w:w="242" w:type="dxa"/>
            <w:vAlign w:val="bottom"/>
          </w:tcPr>
          <w:p w14:paraId="7EBC5561" w14:textId="77777777" w:rsidR="00F46818" w:rsidRDefault="00F46818">
            <w:pPr>
              <w:rPr>
                <w:sz w:val="18"/>
                <w:szCs w:val="18"/>
              </w:rPr>
            </w:pPr>
          </w:p>
        </w:tc>
        <w:tc>
          <w:tcPr>
            <w:tcW w:w="4498" w:type="dxa"/>
            <w:gridSpan w:val="2"/>
            <w:vAlign w:val="bottom"/>
          </w:tcPr>
          <w:p w14:paraId="1A247708" w14:textId="77777777" w:rsidR="00F46818" w:rsidRDefault="00DD5456" w:rsidP="00DD5456">
            <w:pPr>
              <w:rPr>
                <w:sz w:val="20"/>
                <w:szCs w:val="20"/>
              </w:rPr>
            </w:pPr>
            <w:r>
              <w:rPr>
                <w:rFonts w:eastAsia="Times New Roman"/>
                <w:color w:val="333333"/>
                <w:w w:val="72"/>
                <w:sz w:val="17"/>
                <w:szCs w:val="17"/>
              </w:rPr>
              <w:t xml:space="preserve">   </w:t>
            </w:r>
            <w:r w:rsidR="00A246C9">
              <w:rPr>
                <w:rFonts w:eastAsia="Times New Roman"/>
                <w:color w:val="333333"/>
                <w:w w:val="72"/>
                <w:sz w:val="17"/>
                <w:szCs w:val="17"/>
              </w:rPr>
              <w:t>....................................................................................................</w:t>
            </w:r>
          </w:p>
        </w:tc>
        <w:tc>
          <w:tcPr>
            <w:tcW w:w="1420" w:type="dxa"/>
            <w:vAlign w:val="bottom"/>
          </w:tcPr>
          <w:p w14:paraId="03F72D13" w14:textId="77777777" w:rsidR="00F46818" w:rsidRDefault="00F46818">
            <w:pPr>
              <w:rPr>
                <w:sz w:val="18"/>
                <w:szCs w:val="18"/>
              </w:rPr>
            </w:pPr>
          </w:p>
        </w:tc>
        <w:tc>
          <w:tcPr>
            <w:tcW w:w="20" w:type="dxa"/>
            <w:vAlign w:val="bottom"/>
          </w:tcPr>
          <w:p w14:paraId="3C88EA19" w14:textId="77777777" w:rsidR="00F46818" w:rsidRDefault="00F46818">
            <w:pPr>
              <w:rPr>
                <w:sz w:val="1"/>
                <w:szCs w:val="1"/>
              </w:rPr>
            </w:pPr>
          </w:p>
        </w:tc>
      </w:tr>
    </w:tbl>
    <w:p w14:paraId="1A5C5226" w14:textId="398F6683" w:rsidR="00F46818" w:rsidRDefault="00F46818">
      <w:pPr>
        <w:spacing w:line="20" w:lineRule="exact"/>
        <w:rPr>
          <w:sz w:val="24"/>
          <w:szCs w:val="24"/>
        </w:rPr>
      </w:pPr>
    </w:p>
    <w:p w14:paraId="62C83B44" w14:textId="77777777" w:rsidR="00F46818" w:rsidRDefault="00F46818">
      <w:pPr>
        <w:spacing w:line="177" w:lineRule="exact"/>
        <w:rPr>
          <w:sz w:val="24"/>
          <w:szCs w:val="24"/>
        </w:rPr>
      </w:pPr>
    </w:p>
    <w:p w14:paraId="36969A23" w14:textId="77777777" w:rsidR="00F46818" w:rsidRPr="000C7EB4" w:rsidRDefault="00A246C9">
      <w:pPr>
        <w:ind w:right="-7"/>
        <w:jc w:val="center"/>
        <w:rPr>
          <w:sz w:val="20"/>
          <w:szCs w:val="20"/>
          <w:lang w:val="it-IT"/>
        </w:rPr>
      </w:pPr>
      <w:r w:rsidRPr="000C7EB4">
        <w:rPr>
          <w:rFonts w:eastAsia="Times New Roman"/>
          <w:b/>
          <w:bCs/>
          <w:i/>
          <w:iCs/>
          <w:color w:val="333333"/>
          <w:sz w:val="24"/>
          <w:szCs w:val="24"/>
          <w:lang w:val="it-IT"/>
        </w:rPr>
        <w:t>*</w:t>
      </w:r>
      <w:r w:rsidRPr="000C7EB4">
        <w:rPr>
          <w:rFonts w:eastAsia="Times New Roman"/>
          <w:b/>
          <w:bCs/>
          <w:i/>
          <w:iCs/>
          <w:color w:val="333333"/>
          <w:sz w:val="25"/>
          <w:szCs w:val="25"/>
          <w:lang w:val="it-IT"/>
        </w:rPr>
        <w:t>Orarul definitiv se va stabili la ședința organizatorică.</w:t>
      </w:r>
    </w:p>
    <w:p w14:paraId="11108874" w14:textId="77777777" w:rsidR="00F46818" w:rsidRPr="000C7EB4" w:rsidRDefault="00F46818">
      <w:pPr>
        <w:spacing w:line="223" w:lineRule="exact"/>
        <w:rPr>
          <w:sz w:val="24"/>
          <w:szCs w:val="24"/>
          <w:lang w:val="it-IT"/>
        </w:rPr>
      </w:pPr>
    </w:p>
    <w:p w14:paraId="424F7B85" w14:textId="7D2AB6B1" w:rsidR="00F46818" w:rsidRPr="008905FA" w:rsidRDefault="00786213">
      <w:pPr>
        <w:ind w:left="8"/>
        <w:rPr>
          <w:sz w:val="20"/>
          <w:szCs w:val="20"/>
          <w:lang w:val="it-IT"/>
        </w:rPr>
      </w:pPr>
      <w:r w:rsidRPr="008905FA">
        <w:rPr>
          <w:rFonts w:eastAsia="Times New Roman"/>
          <w:b/>
          <w:bCs/>
          <w:color w:val="333333"/>
          <w:sz w:val="24"/>
          <w:szCs w:val="24"/>
          <w:lang w:val="it-IT"/>
        </w:rPr>
        <w:t xml:space="preserve">Acord taxă </w:t>
      </w:r>
      <w:r w:rsidR="009020ED" w:rsidRPr="008905FA">
        <w:rPr>
          <w:rFonts w:eastAsia="Times New Roman"/>
          <w:b/>
          <w:bCs/>
          <w:color w:val="333333"/>
          <w:sz w:val="24"/>
          <w:szCs w:val="24"/>
          <w:lang w:val="it-IT"/>
        </w:rPr>
        <w:t xml:space="preserve">suplimentară </w:t>
      </w:r>
      <w:r w:rsidRPr="008905FA">
        <w:rPr>
          <w:rFonts w:eastAsia="Times New Roman"/>
          <w:b/>
          <w:bCs/>
          <w:color w:val="333333"/>
          <w:sz w:val="24"/>
          <w:szCs w:val="24"/>
          <w:lang w:val="it-IT"/>
        </w:rPr>
        <w:t>grupe mici (4-6</w:t>
      </w:r>
      <w:r w:rsidR="00A246C9" w:rsidRPr="008905FA">
        <w:rPr>
          <w:rFonts w:eastAsia="Times New Roman"/>
          <w:b/>
          <w:bCs/>
          <w:color w:val="333333"/>
          <w:sz w:val="24"/>
          <w:szCs w:val="24"/>
          <w:lang w:val="it-IT"/>
        </w:rPr>
        <w:t xml:space="preserve"> cursanți)</w:t>
      </w:r>
    </w:p>
    <w:p w14:paraId="7E426BB0" w14:textId="5115FC0B" w:rsidR="00F46818" w:rsidRPr="008905FA" w:rsidRDefault="00F46818">
      <w:pPr>
        <w:spacing w:line="20" w:lineRule="exact"/>
        <w:rPr>
          <w:sz w:val="24"/>
          <w:szCs w:val="24"/>
          <w:lang w:val="it-IT"/>
        </w:rPr>
      </w:pPr>
    </w:p>
    <w:p w14:paraId="552A3EFD" w14:textId="53732157" w:rsidR="00F46818" w:rsidRPr="008905FA" w:rsidRDefault="008A38B8">
      <w:pPr>
        <w:spacing w:line="252" w:lineRule="exact"/>
        <w:rPr>
          <w:sz w:val="24"/>
          <w:szCs w:val="24"/>
          <w:lang w:val="it-IT"/>
        </w:rPr>
      </w:pPr>
      <w:r>
        <w:rPr>
          <w:noProof/>
          <w:sz w:val="24"/>
          <w:szCs w:val="24"/>
        </w:rPr>
        <w:drawing>
          <wp:anchor distT="0" distB="0" distL="114300" distR="114300" simplePos="0" relativeHeight="251657728" behindDoc="1" locked="0" layoutInCell="0" allowOverlap="1" wp14:anchorId="3869F8FE" wp14:editId="6E0742A8">
            <wp:simplePos x="0" y="0"/>
            <wp:positionH relativeFrom="column">
              <wp:posOffset>-159385</wp:posOffset>
            </wp:positionH>
            <wp:positionV relativeFrom="paragraph">
              <wp:posOffset>153035</wp:posOffset>
            </wp:positionV>
            <wp:extent cx="6511925" cy="16122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511925" cy="1612265"/>
                    </a:xfrm>
                    <a:prstGeom prst="rect">
                      <a:avLst/>
                    </a:prstGeom>
                    <a:noFill/>
                  </pic:spPr>
                </pic:pic>
              </a:graphicData>
            </a:graphic>
          </wp:anchor>
        </w:drawing>
      </w:r>
    </w:p>
    <w:p w14:paraId="50BF5A15" w14:textId="77777777" w:rsidR="00F46818" w:rsidRPr="008905FA" w:rsidRDefault="00A246C9">
      <w:pPr>
        <w:ind w:left="8"/>
        <w:rPr>
          <w:sz w:val="20"/>
          <w:szCs w:val="20"/>
          <w:lang w:val="it-IT"/>
        </w:rPr>
      </w:pPr>
      <w:r w:rsidRPr="008905FA">
        <w:rPr>
          <w:rFonts w:eastAsia="Times New Roman"/>
          <w:color w:val="333333"/>
          <w:lang w:val="it-IT"/>
        </w:rPr>
        <w:t xml:space="preserve">În cazul în care nu </w:t>
      </w:r>
      <w:r w:rsidR="00786213" w:rsidRPr="008905FA">
        <w:rPr>
          <w:rFonts w:eastAsia="Times New Roman"/>
          <w:color w:val="333333"/>
          <w:lang w:val="it-IT"/>
        </w:rPr>
        <w:t>se strânge numărul minim de 7</w:t>
      </w:r>
      <w:r w:rsidRPr="008905FA">
        <w:rPr>
          <w:rFonts w:eastAsia="Times New Roman"/>
          <w:color w:val="333333"/>
          <w:lang w:val="it-IT"/>
        </w:rPr>
        <w:t xml:space="preserve"> cursanți într-o grupă, taxa cursului ales se majorează astfel:</w:t>
      </w:r>
    </w:p>
    <w:p w14:paraId="57EFC03A" w14:textId="77777777" w:rsidR="00F46818" w:rsidRDefault="00786213">
      <w:pPr>
        <w:numPr>
          <w:ilvl w:val="0"/>
          <w:numId w:val="2"/>
        </w:numPr>
        <w:tabs>
          <w:tab w:val="left" w:pos="788"/>
        </w:tabs>
        <w:spacing w:line="238" w:lineRule="auto"/>
        <w:ind w:left="788" w:hanging="366"/>
        <w:rPr>
          <w:rFonts w:ascii="Symbol" w:eastAsia="Symbol" w:hAnsi="Symbol" w:cs="Symbol"/>
          <w:color w:val="333333"/>
        </w:rPr>
      </w:pPr>
      <w:r>
        <w:rPr>
          <w:rFonts w:eastAsia="Times New Roman"/>
          <w:color w:val="333333"/>
        </w:rPr>
        <w:t>grupă 6</w:t>
      </w:r>
      <w:r w:rsidR="00A246C9">
        <w:rPr>
          <w:rFonts w:eastAsia="Times New Roman"/>
          <w:color w:val="333333"/>
        </w:rPr>
        <w:t xml:space="preserve"> cursanți – </w:t>
      </w:r>
      <w:r w:rsidR="00A246C9">
        <w:rPr>
          <w:rFonts w:eastAsia="Times New Roman"/>
          <w:b/>
          <w:bCs/>
          <w:color w:val="333333"/>
        </w:rPr>
        <w:t>150 RON</w:t>
      </w:r>
    </w:p>
    <w:p w14:paraId="23AE60CA" w14:textId="77777777" w:rsidR="00F46818" w:rsidRDefault="00786213">
      <w:pPr>
        <w:numPr>
          <w:ilvl w:val="0"/>
          <w:numId w:val="2"/>
        </w:numPr>
        <w:tabs>
          <w:tab w:val="left" w:pos="788"/>
        </w:tabs>
        <w:ind w:left="788" w:hanging="366"/>
        <w:rPr>
          <w:rFonts w:ascii="Symbol" w:eastAsia="Symbol" w:hAnsi="Symbol" w:cs="Symbol"/>
          <w:color w:val="333333"/>
        </w:rPr>
      </w:pPr>
      <w:r>
        <w:rPr>
          <w:rFonts w:eastAsia="Times New Roman"/>
          <w:color w:val="333333"/>
        </w:rPr>
        <w:t>grupă 5</w:t>
      </w:r>
      <w:r w:rsidR="00A246C9">
        <w:rPr>
          <w:rFonts w:eastAsia="Times New Roman"/>
          <w:color w:val="333333"/>
        </w:rPr>
        <w:t xml:space="preserve"> cursanți – </w:t>
      </w:r>
      <w:r w:rsidR="00A246C9">
        <w:rPr>
          <w:rFonts w:eastAsia="Times New Roman"/>
          <w:b/>
          <w:bCs/>
          <w:color w:val="333333"/>
        </w:rPr>
        <w:t>250 RON</w:t>
      </w:r>
    </w:p>
    <w:p w14:paraId="73C3F88D" w14:textId="2BF9CEA5" w:rsidR="00F46818" w:rsidRDefault="00786213">
      <w:pPr>
        <w:numPr>
          <w:ilvl w:val="0"/>
          <w:numId w:val="2"/>
        </w:numPr>
        <w:tabs>
          <w:tab w:val="left" w:pos="788"/>
        </w:tabs>
        <w:ind w:left="788" w:hanging="366"/>
        <w:rPr>
          <w:rFonts w:ascii="Symbol" w:eastAsia="Symbol" w:hAnsi="Symbol" w:cs="Symbol"/>
          <w:color w:val="333333"/>
        </w:rPr>
      </w:pPr>
      <w:r>
        <w:rPr>
          <w:rFonts w:eastAsia="Times New Roman"/>
          <w:color w:val="333333"/>
        </w:rPr>
        <w:t>grupă 4</w:t>
      </w:r>
      <w:r w:rsidR="00A246C9">
        <w:rPr>
          <w:rFonts w:eastAsia="Times New Roman"/>
          <w:color w:val="333333"/>
        </w:rPr>
        <w:t xml:space="preserve"> cursanți – </w:t>
      </w:r>
      <w:r w:rsidR="00E66BBA">
        <w:rPr>
          <w:rFonts w:eastAsia="Times New Roman"/>
          <w:b/>
          <w:bCs/>
          <w:color w:val="333333"/>
        </w:rPr>
        <w:t>40</w:t>
      </w:r>
      <w:r w:rsidR="00A246C9">
        <w:rPr>
          <w:rFonts w:eastAsia="Times New Roman"/>
          <w:b/>
          <w:bCs/>
          <w:color w:val="333333"/>
        </w:rPr>
        <w:t>0 RON</w:t>
      </w:r>
    </w:p>
    <w:p w14:paraId="40232AE4" w14:textId="77777777" w:rsidR="00F46818" w:rsidRDefault="00F46818">
      <w:pPr>
        <w:spacing w:line="253" w:lineRule="exact"/>
        <w:rPr>
          <w:sz w:val="24"/>
          <w:szCs w:val="24"/>
        </w:rPr>
      </w:pPr>
    </w:p>
    <w:p w14:paraId="20313570" w14:textId="77777777" w:rsidR="00F46818" w:rsidRPr="0038746E" w:rsidRDefault="00A246C9">
      <w:pPr>
        <w:ind w:left="8"/>
        <w:rPr>
          <w:sz w:val="20"/>
          <w:szCs w:val="20"/>
          <w:lang w:val="fr-FR"/>
        </w:rPr>
      </w:pPr>
      <w:r w:rsidRPr="0038746E">
        <w:rPr>
          <w:rFonts w:eastAsia="Times New Roman"/>
          <w:color w:val="333333"/>
          <w:lang w:val="fr-FR"/>
        </w:rPr>
        <w:t>Pentru a putea începe un curs în această formulă, avem nevoie de acordul dumneavoastră.</w:t>
      </w:r>
    </w:p>
    <w:p w14:paraId="1ADBBD8A" w14:textId="77777777" w:rsidR="00F46818" w:rsidRPr="0038746E" w:rsidRDefault="00F46818">
      <w:pPr>
        <w:spacing w:line="220" w:lineRule="exact"/>
        <w:rPr>
          <w:sz w:val="24"/>
          <w:szCs w:val="24"/>
          <w:lang w:val="fr-FR"/>
        </w:rPr>
      </w:pPr>
    </w:p>
    <w:tbl>
      <w:tblPr>
        <w:tblW w:w="0" w:type="auto"/>
        <w:tblInd w:w="2028" w:type="dxa"/>
        <w:tblLayout w:type="fixed"/>
        <w:tblCellMar>
          <w:left w:w="0" w:type="dxa"/>
          <w:right w:w="0" w:type="dxa"/>
        </w:tblCellMar>
        <w:tblLook w:val="04A0" w:firstRow="1" w:lastRow="0" w:firstColumn="1" w:lastColumn="0" w:noHBand="0" w:noVBand="1"/>
      </w:tblPr>
      <w:tblGrid>
        <w:gridCol w:w="3460"/>
        <w:gridCol w:w="220"/>
        <w:gridCol w:w="1980"/>
      </w:tblGrid>
      <w:tr w:rsidR="00F46818" w:rsidRPr="002F7A8F" w14:paraId="423F9893" w14:textId="77777777">
        <w:trPr>
          <w:trHeight w:val="253"/>
        </w:trPr>
        <w:tc>
          <w:tcPr>
            <w:tcW w:w="3460" w:type="dxa"/>
            <w:vAlign w:val="bottom"/>
          </w:tcPr>
          <w:p w14:paraId="7B032548" w14:textId="77777777" w:rsidR="00F46818" w:rsidRDefault="00A246C9">
            <w:pPr>
              <w:rPr>
                <w:sz w:val="20"/>
                <w:szCs w:val="20"/>
              </w:rPr>
            </w:pPr>
            <w:r>
              <w:rPr>
                <w:rFonts w:eastAsia="Times New Roman"/>
                <w:color w:val="333333"/>
              </w:rPr>
              <w:t>Da, sunt de acord.</w:t>
            </w:r>
          </w:p>
        </w:tc>
        <w:tc>
          <w:tcPr>
            <w:tcW w:w="220" w:type="dxa"/>
            <w:vAlign w:val="bottom"/>
          </w:tcPr>
          <w:p w14:paraId="42BA264E" w14:textId="77777777" w:rsidR="00F46818" w:rsidRDefault="00F46818">
            <w:pPr>
              <w:rPr>
                <w:sz w:val="21"/>
                <w:szCs w:val="21"/>
              </w:rPr>
            </w:pPr>
          </w:p>
        </w:tc>
        <w:tc>
          <w:tcPr>
            <w:tcW w:w="1980" w:type="dxa"/>
            <w:vAlign w:val="bottom"/>
          </w:tcPr>
          <w:p w14:paraId="7A5C4E95" w14:textId="77777777" w:rsidR="00F46818" w:rsidRPr="0038746E" w:rsidRDefault="00A246C9">
            <w:pPr>
              <w:ind w:left="100"/>
              <w:rPr>
                <w:sz w:val="20"/>
                <w:szCs w:val="20"/>
                <w:lang w:val="fr-FR"/>
              </w:rPr>
            </w:pPr>
            <w:r w:rsidRPr="0038746E">
              <w:rPr>
                <w:rFonts w:eastAsia="Times New Roman"/>
                <w:color w:val="333333"/>
                <w:w w:val="98"/>
                <w:lang w:val="fr-FR"/>
              </w:rPr>
              <w:t>Nu, nu sunt de acord.</w:t>
            </w:r>
          </w:p>
        </w:tc>
      </w:tr>
    </w:tbl>
    <w:p w14:paraId="1CCD0F5A" w14:textId="77777777" w:rsidR="00F46818" w:rsidRPr="0038746E" w:rsidRDefault="00F46818">
      <w:pPr>
        <w:spacing w:line="200" w:lineRule="exact"/>
        <w:rPr>
          <w:sz w:val="24"/>
          <w:szCs w:val="24"/>
          <w:lang w:val="fr-FR"/>
        </w:rPr>
      </w:pPr>
    </w:p>
    <w:p w14:paraId="01D2C245" w14:textId="77777777" w:rsidR="00F46818" w:rsidRPr="0038746E" w:rsidRDefault="00F46818">
      <w:pPr>
        <w:spacing w:line="215" w:lineRule="exact"/>
        <w:rPr>
          <w:sz w:val="24"/>
          <w:szCs w:val="24"/>
          <w:lang w:val="fr-FR"/>
        </w:rPr>
      </w:pPr>
    </w:p>
    <w:p w14:paraId="7660F506" w14:textId="77777777" w:rsidR="00F46818" w:rsidRPr="0038746E" w:rsidRDefault="00F46818">
      <w:pPr>
        <w:spacing w:line="314" w:lineRule="exact"/>
        <w:rPr>
          <w:sz w:val="20"/>
          <w:szCs w:val="20"/>
          <w:lang w:val="fr-FR"/>
        </w:rPr>
      </w:pPr>
      <w:bookmarkStart w:id="0" w:name="page2"/>
      <w:bookmarkEnd w:id="0"/>
    </w:p>
    <w:p w14:paraId="00A4EAAF" w14:textId="0D5D0262" w:rsidR="00F46818" w:rsidRPr="0038746E" w:rsidRDefault="00A246C9">
      <w:pPr>
        <w:ind w:left="6"/>
        <w:rPr>
          <w:sz w:val="20"/>
          <w:szCs w:val="20"/>
          <w:lang w:val="fr-FR"/>
        </w:rPr>
      </w:pPr>
      <w:r w:rsidRPr="0038746E">
        <w:rPr>
          <w:rFonts w:eastAsia="Times New Roman"/>
          <w:b/>
          <w:bCs/>
          <w:color w:val="333333"/>
          <w:sz w:val="24"/>
          <w:szCs w:val="24"/>
          <w:lang w:val="fr-FR"/>
        </w:rPr>
        <w:lastRenderedPageBreak/>
        <w:t>Modalitate de plată</w:t>
      </w:r>
    </w:p>
    <w:p w14:paraId="51CBE6A8" w14:textId="36BD0B08" w:rsidR="00F46818" w:rsidRPr="0038746E" w:rsidRDefault="00A246C9">
      <w:pPr>
        <w:spacing w:line="20" w:lineRule="exact"/>
        <w:rPr>
          <w:sz w:val="20"/>
          <w:szCs w:val="20"/>
          <w:lang w:val="fr-FR"/>
        </w:rPr>
      </w:pPr>
      <w:r>
        <w:rPr>
          <w:noProof/>
          <w:sz w:val="20"/>
          <w:szCs w:val="20"/>
        </w:rPr>
        <w:drawing>
          <wp:anchor distT="0" distB="0" distL="114300" distR="114300" simplePos="0" relativeHeight="251659776" behindDoc="1" locked="0" layoutInCell="0" allowOverlap="1" wp14:anchorId="628D5AA9" wp14:editId="2BAE1482">
            <wp:simplePos x="0" y="0"/>
            <wp:positionH relativeFrom="column">
              <wp:posOffset>-147955</wp:posOffset>
            </wp:positionH>
            <wp:positionV relativeFrom="paragraph">
              <wp:posOffset>25400</wp:posOffset>
            </wp:positionV>
            <wp:extent cx="6501765" cy="22593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6501765" cy="2259330"/>
                    </a:xfrm>
                    <a:prstGeom prst="rect">
                      <a:avLst/>
                    </a:prstGeom>
                    <a:noFill/>
                  </pic:spPr>
                </pic:pic>
              </a:graphicData>
            </a:graphic>
          </wp:anchor>
        </w:drawing>
      </w:r>
    </w:p>
    <w:p w14:paraId="165CA5E2" w14:textId="77777777" w:rsidR="00F46818" w:rsidRPr="0038746E" w:rsidRDefault="00F46818">
      <w:pPr>
        <w:spacing w:line="332" w:lineRule="exact"/>
        <w:rPr>
          <w:sz w:val="20"/>
          <w:szCs w:val="20"/>
          <w:lang w:val="fr-FR"/>
        </w:rPr>
      </w:pPr>
    </w:p>
    <w:p w14:paraId="7B548ECA" w14:textId="46761572" w:rsidR="00F46818" w:rsidRPr="0038746E" w:rsidRDefault="00A246C9">
      <w:pPr>
        <w:ind w:left="6"/>
        <w:rPr>
          <w:sz w:val="20"/>
          <w:szCs w:val="20"/>
          <w:lang w:val="fr-FR"/>
        </w:rPr>
      </w:pPr>
      <w:r w:rsidRPr="0038746E">
        <w:rPr>
          <w:rFonts w:eastAsia="Times New Roman"/>
          <w:color w:val="333333"/>
          <w:sz w:val="24"/>
          <w:szCs w:val="24"/>
          <w:lang w:val="fr-FR"/>
        </w:rPr>
        <w:t xml:space="preserve">Achit </w:t>
      </w:r>
      <w:r>
        <w:rPr>
          <w:noProof/>
          <w:sz w:val="1"/>
          <w:szCs w:val="1"/>
        </w:rPr>
        <w:drawing>
          <wp:inline distT="0" distB="0" distL="0" distR="0" wp14:anchorId="0A84D39F" wp14:editId="24B725D9">
            <wp:extent cx="149225" cy="142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49225" cy="142875"/>
                    </a:xfrm>
                    <a:prstGeom prst="rect">
                      <a:avLst/>
                    </a:prstGeom>
                    <a:noFill/>
                    <a:ln>
                      <a:noFill/>
                    </a:ln>
                  </pic:spPr>
                </pic:pic>
              </a:graphicData>
            </a:graphic>
          </wp:inline>
        </w:drawing>
      </w:r>
      <w:r>
        <w:rPr>
          <w:noProof/>
          <w:sz w:val="1"/>
          <w:szCs w:val="1"/>
        </w:rPr>
        <w:drawing>
          <wp:inline distT="0" distB="0" distL="0" distR="0" wp14:anchorId="2133BA52" wp14:editId="587F9003">
            <wp:extent cx="95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9525" cy="142875"/>
                    </a:xfrm>
                    <a:prstGeom prst="rect">
                      <a:avLst/>
                    </a:prstGeom>
                    <a:noFill/>
                    <a:ln>
                      <a:noFill/>
                    </a:ln>
                  </pic:spPr>
                </pic:pic>
              </a:graphicData>
            </a:graphic>
          </wp:inline>
        </w:drawing>
      </w:r>
      <w:r w:rsidR="008057DA" w:rsidRPr="0038746E">
        <w:rPr>
          <w:rFonts w:eastAsia="Times New Roman"/>
          <w:color w:val="333333"/>
          <w:sz w:val="24"/>
          <w:szCs w:val="24"/>
          <w:lang w:val="fr-FR"/>
        </w:rPr>
        <w:t xml:space="preserve"> </w:t>
      </w:r>
      <w:r w:rsidR="0038746E">
        <w:rPr>
          <w:rFonts w:eastAsia="Times New Roman"/>
          <w:color w:val="333333"/>
          <w:sz w:val="24"/>
          <w:szCs w:val="24"/>
          <w:lang w:val="fr-FR"/>
        </w:rPr>
        <w:t xml:space="preserve">  </w:t>
      </w:r>
      <w:r w:rsidR="008057DA" w:rsidRPr="0038746E">
        <w:rPr>
          <w:rFonts w:eastAsia="Times New Roman"/>
          <w:color w:val="333333"/>
          <w:sz w:val="24"/>
          <w:szCs w:val="24"/>
          <w:lang w:val="fr-FR"/>
        </w:rPr>
        <w:t>5</w:t>
      </w:r>
      <w:r w:rsidRPr="0038746E">
        <w:rPr>
          <w:rFonts w:eastAsia="Times New Roman"/>
          <w:color w:val="333333"/>
          <w:sz w:val="24"/>
          <w:szCs w:val="24"/>
          <w:lang w:val="fr-FR"/>
        </w:rPr>
        <w:t>0</w:t>
      </w:r>
      <w:r w:rsidR="0038746E">
        <w:rPr>
          <w:rFonts w:eastAsia="Times New Roman"/>
          <w:color w:val="333333"/>
          <w:sz w:val="24"/>
          <w:szCs w:val="24"/>
          <w:lang w:val="fr-FR"/>
        </w:rPr>
        <w:t>0</w:t>
      </w:r>
      <w:r w:rsidRPr="0038746E">
        <w:rPr>
          <w:rFonts w:eastAsia="Times New Roman"/>
          <w:color w:val="333333"/>
          <w:sz w:val="24"/>
          <w:szCs w:val="24"/>
          <w:lang w:val="fr-FR"/>
        </w:rPr>
        <w:t xml:space="preserve"> RON (cash) la înscriere + diferența taxei</w:t>
      </w:r>
      <w:r w:rsidR="0038746E">
        <w:rPr>
          <w:rFonts w:eastAsia="Times New Roman"/>
          <w:color w:val="333333"/>
          <w:sz w:val="24"/>
          <w:szCs w:val="24"/>
          <w:lang w:val="fr-FR"/>
        </w:rPr>
        <w:t>,</w:t>
      </w:r>
      <w:r w:rsidRPr="0038746E">
        <w:rPr>
          <w:rFonts w:eastAsia="Times New Roman"/>
          <w:color w:val="333333"/>
          <w:sz w:val="24"/>
          <w:szCs w:val="24"/>
          <w:lang w:val="fr-FR"/>
        </w:rPr>
        <w:t xml:space="preserve"> în maxim două săptămâni de la începerea</w:t>
      </w:r>
    </w:p>
    <w:p w14:paraId="75F6C45B" w14:textId="77777777" w:rsidR="00F46818" w:rsidRPr="0038746E" w:rsidRDefault="00F46818">
      <w:pPr>
        <w:spacing w:line="43" w:lineRule="exact"/>
        <w:rPr>
          <w:sz w:val="20"/>
          <w:szCs w:val="20"/>
          <w:lang w:val="fr-FR"/>
        </w:rPr>
      </w:pPr>
    </w:p>
    <w:p w14:paraId="16D7C355" w14:textId="77777777" w:rsidR="00F46818" w:rsidRPr="0038746E" w:rsidRDefault="00A246C9">
      <w:pPr>
        <w:ind w:left="1026"/>
        <w:rPr>
          <w:sz w:val="20"/>
          <w:szCs w:val="20"/>
          <w:lang w:val="fr-FR"/>
        </w:rPr>
      </w:pPr>
      <w:r w:rsidRPr="0038746E">
        <w:rPr>
          <w:rFonts w:eastAsia="Times New Roman"/>
          <w:color w:val="333333"/>
          <w:sz w:val="24"/>
          <w:szCs w:val="24"/>
          <w:lang w:val="fr-FR"/>
        </w:rPr>
        <w:t>cursului (conform regulamentului de mai jos)</w:t>
      </w:r>
    </w:p>
    <w:p w14:paraId="6E6D597C" w14:textId="77777777" w:rsidR="00F46818" w:rsidRPr="0038746E" w:rsidRDefault="00F46818">
      <w:pPr>
        <w:spacing w:line="41" w:lineRule="exact"/>
        <w:rPr>
          <w:sz w:val="20"/>
          <w:szCs w:val="20"/>
          <w:lang w:val="fr-FR"/>
        </w:rPr>
      </w:pPr>
    </w:p>
    <w:p w14:paraId="740EE06E" w14:textId="77777777" w:rsidR="00F46818" w:rsidRPr="000C7EB4" w:rsidRDefault="00A246C9">
      <w:pPr>
        <w:ind w:left="1026"/>
        <w:rPr>
          <w:sz w:val="20"/>
          <w:szCs w:val="20"/>
          <w:lang w:val="fr-FR"/>
        </w:rPr>
      </w:pPr>
      <w:r w:rsidRPr="000C7EB4">
        <w:rPr>
          <w:rFonts w:eastAsia="Times New Roman"/>
          <w:color w:val="333333"/>
          <w:sz w:val="24"/>
          <w:szCs w:val="24"/>
          <w:lang w:val="fr-FR"/>
        </w:rPr>
        <w:t>taxa totală (cash) la înscriere.</w:t>
      </w:r>
    </w:p>
    <w:p w14:paraId="79C4DBDC" w14:textId="77777777" w:rsidR="00F46818" w:rsidRPr="000C7EB4" w:rsidRDefault="00F46818">
      <w:pPr>
        <w:spacing w:line="54" w:lineRule="exact"/>
        <w:rPr>
          <w:sz w:val="20"/>
          <w:szCs w:val="20"/>
          <w:lang w:val="fr-FR"/>
        </w:rPr>
      </w:pPr>
    </w:p>
    <w:p w14:paraId="5CA5F983" w14:textId="77777777" w:rsidR="005C429C" w:rsidRPr="007612E7" w:rsidRDefault="0038746E">
      <w:pPr>
        <w:spacing w:line="271" w:lineRule="auto"/>
        <w:ind w:left="1026" w:right="40"/>
        <w:rPr>
          <w:rFonts w:eastAsia="Times New Roman"/>
          <w:color w:val="333333"/>
          <w:sz w:val="24"/>
          <w:szCs w:val="24"/>
          <w:lang w:val="fr-FR"/>
        </w:rPr>
      </w:pPr>
      <w:r w:rsidRPr="007612E7">
        <w:rPr>
          <w:rFonts w:eastAsia="Times New Roman"/>
          <w:color w:val="333333"/>
          <w:sz w:val="24"/>
          <w:szCs w:val="24"/>
          <w:lang w:val="fr-FR"/>
        </w:rPr>
        <w:t>50</w:t>
      </w:r>
      <w:r w:rsidR="00A246C9" w:rsidRPr="007612E7">
        <w:rPr>
          <w:rFonts w:eastAsia="Times New Roman"/>
          <w:color w:val="333333"/>
          <w:sz w:val="24"/>
          <w:szCs w:val="24"/>
          <w:lang w:val="fr-FR"/>
        </w:rPr>
        <w:t xml:space="preserve">0 RON prin transfer bancar, în baza unei cereri scrise + diferența taxei în maxim două săptămâni de la începerea cursului (conform regulamentului de mai jos). </w:t>
      </w:r>
    </w:p>
    <w:p w14:paraId="10338986" w14:textId="4362E925" w:rsidR="00F46818" w:rsidRDefault="00A246C9">
      <w:pPr>
        <w:spacing w:line="271" w:lineRule="auto"/>
        <w:ind w:left="1026" w:right="40"/>
        <w:rPr>
          <w:sz w:val="20"/>
          <w:szCs w:val="20"/>
        </w:rPr>
      </w:pPr>
      <w:r>
        <w:rPr>
          <w:rFonts w:eastAsia="Times New Roman"/>
          <w:color w:val="333333"/>
          <w:sz w:val="24"/>
          <w:szCs w:val="24"/>
        </w:rPr>
        <w:t>taxa totală</w:t>
      </w:r>
      <w:r w:rsidR="00F00E37">
        <w:rPr>
          <w:rFonts w:eastAsia="Times New Roman"/>
          <w:color w:val="333333"/>
          <w:sz w:val="24"/>
          <w:szCs w:val="24"/>
        </w:rPr>
        <w:t>,</w:t>
      </w:r>
      <w:r>
        <w:rPr>
          <w:rFonts w:eastAsia="Times New Roman"/>
          <w:color w:val="333333"/>
          <w:sz w:val="24"/>
          <w:szCs w:val="24"/>
        </w:rPr>
        <w:t xml:space="preserve"> prin transfer bancar, în baza unei cereri scrise.</w:t>
      </w:r>
    </w:p>
    <w:p w14:paraId="242FA43C" w14:textId="77777777" w:rsidR="00F46818" w:rsidRDefault="00F46818">
      <w:pPr>
        <w:spacing w:line="279" w:lineRule="exact"/>
        <w:rPr>
          <w:sz w:val="20"/>
          <w:szCs w:val="20"/>
        </w:rPr>
      </w:pPr>
    </w:p>
    <w:tbl>
      <w:tblPr>
        <w:tblW w:w="0" w:type="auto"/>
        <w:tblInd w:w="1806" w:type="dxa"/>
        <w:tblLayout w:type="fixed"/>
        <w:tblCellMar>
          <w:left w:w="0" w:type="dxa"/>
          <w:right w:w="0" w:type="dxa"/>
        </w:tblCellMar>
        <w:tblLook w:val="04A0" w:firstRow="1" w:lastRow="0" w:firstColumn="1" w:lastColumn="0" w:noHBand="0" w:noVBand="1"/>
      </w:tblPr>
      <w:tblGrid>
        <w:gridCol w:w="3926"/>
        <w:gridCol w:w="221"/>
        <w:gridCol w:w="2597"/>
      </w:tblGrid>
      <w:tr w:rsidR="00F46818" w14:paraId="3F74C201" w14:textId="77777777" w:rsidTr="002F4ED5">
        <w:trPr>
          <w:trHeight w:val="291"/>
        </w:trPr>
        <w:tc>
          <w:tcPr>
            <w:tcW w:w="3926" w:type="dxa"/>
            <w:vAlign w:val="bottom"/>
          </w:tcPr>
          <w:p w14:paraId="52BC615F" w14:textId="77777777" w:rsidR="00F46818" w:rsidRDefault="00A246C9">
            <w:pPr>
              <w:rPr>
                <w:sz w:val="20"/>
                <w:szCs w:val="20"/>
              </w:rPr>
            </w:pPr>
            <w:r>
              <w:rPr>
                <w:rFonts w:eastAsia="Times New Roman"/>
                <w:color w:val="333333"/>
                <w:sz w:val="24"/>
                <w:szCs w:val="24"/>
              </w:rPr>
              <w:t>Doresc factură fiscală*.</w:t>
            </w:r>
          </w:p>
        </w:tc>
        <w:tc>
          <w:tcPr>
            <w:tcW w:w="221" w:type="dxa"/>
            <w:vAlign w:val="bottom"/>
          </w:tcPr>
          <w:p w14:paraId="1FF04F9B" w14:textId="77777777" w:rsidR="00F46818" w:rsidRDefault="00F46818">
            <w:pPr>
              <w:rPr>
                <w:sz w:val="23"/>
                <w:szCs w:val="23"/>
              </w:rPr>
            </w:pPr>
          </w:p>
        </w:tc>
        <w:tc>
          <w:tcPr>
            <w:tcW w:w="2597" w:type="dxa"/>
            <w:vAlign w:val="bottom"/>
          </w:tcPr>
          <w:p w14:paraId="612ABBD5" w14:textId="77777777" w:rsidR="00F46818" w:rsidRDefault="00A246C9">
            <w:pPr>
              <w:ind w:left="120"/>
              <w:rPr>
                <w:sz w:val="20"/>
                <w:szCs w:val="20"/>
              </w:rPr>
            </w:pPr>
            <w:r>
              <w:rPr>
                <w:rFonts w:eastAsia="Times New Roman"/>
                <w:color w:val="333333"/>
                <w:w w:val="99"/>
                <w:sz w:val="24"/>
                <w:szCs w:val="24"/>
              </w:rPr>
              <w:t>Nu doresc factură fiscală.</w:t>
            </w:r>
          </w:p>
        </w:tc>
      </w:tr>
    </w:tbl>
    <w:p w14:paraId="7D438237" w14:textId="77777777" w:rsidR="00F46818" w:rsidRDefault="00F46818">
      <w:pPr>
        <w:spacing w:line="284" w:lineRule="exact"/>
        <w:rPr>
          <w:sz w:val="20"/>
          <w:szCs w:val="20"/>
        </w:rPr>
      </w:pPr>
    </w:p>
    <w:p w14:paraId="21E780BA" w14:textId="77777777" w:rsidR="00F46818" w:rsidRPr="000C7EB4" w:rsidRDefault="00A246C9">
      <w:pPr>
        <w:ind w:left="2946"/>
        <w:rPr>
          <w:sz w:val="20"/>
          <w:szCs w:val="20"/>
          <w:lang w:val="it-IT"/>
        </w:rPr>
      </w:pPr>
      <w:r w:rsidRPr="000C7EB4">
        <w:rPr>
          <w:rFonts w:eastAsia="Times New Roman"/>
          <w:i/>
          <w:iCs/>
          <w:color w:val="333333"/>
          <w:sz w:val="20"/>
          <w:szCs w:val="20"/>
          <w:lang w:val="it-IT"/>
        </w:rPr>
        <w:t>*Factura fiscală se eliberează în baza unei cereri.</w:t>
      </w:r>
    </w:p>
    <w:p w14:paraId="49422614" w14:textId="77777777" w:rsidR="00F46818" w:rsidRPr="000C7EB4" w:rsidRDefault="00F46818">
      <w:pPr>
        <w:spacing w:line="200" w:lineRule="exact"/>
        <w:rPr>
          <w:sz w:val="20"/>
          <w:szCs w:val="20"/>
          <w:lang w:val="it-IT"/>
        </w:rPr>
      </w:pPr>
    </w:p>
    <w:p w14:paraId="7E966D85" w14:textId="4D84C037" w:rsidR="00F46818" w:rsidRPr="000C7EB4" w:rsidRDefault="00F46818">
      <w:pPr>
        <w:spacing w:line="340" w:lineRule="exact"/>
        <w:rPr>
          <w:sz w:val="20"/>
          <w:szCs w:val="20"/>
          <w:lang w:val="it-IT"/>
        </w:rPr>
      </w:pPr>
    </w:p>
    <w:p w14:paraId="6BF48E56" w14:textId="345A9961" w:rsidR="00F46818" w:rsidRDefault="008A38B8">
      <w:pPr>
        <w:ind w:left="6"/>
        <w:rPr>
          <w:sz w:val="20"/>
          <w:szCs w:val="20"/>
        </w:rPr>
      </w:pPr>
      <w:r>
        <w:rPr>
          <w:noProof/>
          <w:sz w:val="20"/>
          <w:szCs w:val="20"/>
        </w:rPr>
        <w:drawing>
          <wp:anchor distT="0" distB="0" distL="114300" distR="114300" simplePos="0" relativeHeight="251660800" behindDoc="1" locked="0" layoutInCell="0" allowOverlap="1" wp14:anchorId="30C4B415" wp14:editId="12BAE1AD">
            <wp:simplePos x="0" y="0"/>
            <wp:positionH relativeFrom="margin">
              <wp:align>center</wp:align>
            </wp:positionH>
            <wp:positionV relativeFrom="paragraph">
              <wp:posOffset>186055</wp:posOffset>
            </wp:positionV>
            <wp:extent cx="6501765" cy="35820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6501765" cy="3582035"/>
                    </a:xfrm>
                    <a:prstGeom prst="rect">
                      <a:avLst/>
                    </a:prstGeom>
                    <a:noFill/>
                  </pic:spPr>
                </pic:pic>
              </a:graphicData>
            </a:graphic>
          </wp:anchor>
        </w:drawing>
      </w:r>
      <w:r w:rsidR="00A246C9">
        <w:rPr>
          <w:rFonts w:eastAsia="Times New Roman"/>
          <w:b/>
          <w:bCs/>
          <w:sz w:val="24"/>
          <w:szCs w:val="24"/>
        </w:rPr>
        <w:t>Regulament</w:t>
      </w:r>
    </w:p>
    <w:p w14:paraId="20055F5F" w14:textId="52EB9FB4" w:rsidR="00F46818" w:rsidRDefault="00F46818">
      <w:pPr>
        <w:spacing w:line="20" w:lineRule="exact"/>
        <w:rPr>
          <w:sz w:val="20"/>
          <w:szCs w:val="20"/>
        </w:rPr>
      </w:pPr>
    </w:p>
    <w:p w14:paraId="0928892B" w14:textId="7A4DE1CC" w:rsidR="00F46818" w:rsidRDefault="00F46818">
      <w:pPr>
        <w:spacing w:line="264" w:lineRule="exact"/>
        <w:rPr>
          <w:sz w:val="20"/>
          <w:szCs w:val="20"/>
        </w:rPr>
      </w:pPr>
    </w:p>
    <w:p w14:paraId="7322FF4C" w14:textId="13E74B6B" w:rsidR="00F46818" w:rsidRPr="003D1971" w:rsidRDefault="00A246C9">
      <w:pPr>
        <w:numPr>
          <w:ilvl w:val="0"/>
          <w:numId w:val="3"/>
        </w:numPr>
        <w:tabs>
          <w:tab w:val="left" w:pos="366"/>
        </w:tabs>
        <w:spacing w:line="192" w:lineRule="auto"/>
        <w:ind w:left="6" w:hanging="6"/>
        <w:jc w:val="both"/>
        <w:rPr>
          <w:rFonts w:ascii="Wingdings" w:eastAsia="Wingdings" w:hAnsi="Wingdings" w:cs="Wingdings"/>
          <w:sz w:val="48"/>
          <w:szCs w:val="48"/>
          <w:vertAlign w:val="superscript"/>
        </w:rPr>
      </w:pPr>
      <w:r>
        <w:rPr>
          <w:rFonts w:eastAsia="Times New Roman"/>
          <w:b/>
          <w:bCs/>
          <w:sz w:val="24"/>
          <w:szCs w:val="24"/>
        </w:rPr>
        <w:t xml:space="preserve">Plata taxei </w:t>
      </w:r>
      <w:r>
        <w:rPr>
          <w:rFonts w:eastAsia="Times New Roman"/>
          <w:sz w:val="24"/>
          <w:szCs w:val="24"/>
        </w:rPr>
        <w:t xml:space="preserve">pentru urmarea unui modul se face fie integral la înscriere, fie în două </w:t>
      </w:r>
      <w:r w:rsidR="0018283A">
        <w:rPr>
          <w:rFonts w:eastAsia="Times New Roman"/>
          <w:sz w:val="24"/>
          <w:szCs w:val="24"/>
        </w:rPr>
        <w:t>tranșe</w:t>
      </w:r>
      <w:r>
        <w:rPr>
          <w:rFonts w:eastAsia="Times New Roman"/>
          <w:sz w:val="24"/>
          <w:szCs w:val="24"/>
        </w:rPr>
        <w:t>, astfel:</w:t>
      </w:r>
      <w:r>
        <w:rPr>
          <w:rFonts w:eastAsia="Times New Roman"/>
          <w:b/>
          <w:bCs/>
          <w:sz w:val="24"/>
          <w:szCs w:val="24"/>
        </w:rPr>
        <w:t xml:space="preserve"> </w:t>
      </w:r>
      <w:r w:rsidR="008C061A">
        <w:rPr>
          <w:rFonts w:eastAsia="Times New Roman"/>
          <w:sz w:val="24"/>
          <w:szCs w:val="24"/>
        </w:rPr>
        <w:t xml:space="preserve">prima </w:t>
      </w:r>
      <w:r w:rsidR="0018283A">
        <w:rPr>
          <w:rFonts w:eastAsia="Times New Roman"/>
          <w:sz w:val="24"/>
          <w:szCs w:val="24"/>
        </w:rPr>
        <w:t>tranșă</w:t>
      </w:r>
      <w:r w:rsidR="008C061A">
        <w:rPr>
          <w:rFonts w:eastAsia="Times New Roman"/>
          <w:sz w:val="24"/>
          <w:szCs w:val="24"/>
        </w:rPr>
        <w:t>, în valoare de 5</w:t>
      </w:r>
      <w:r w:rsidR="0018283A">
        <w:rPr>
          <w:rFonts w:eastAsia="Times New Roman"/>
          <w:sz w:val="24"/>
          <w:szCs w:val="24"/>
        </w:rPr>
        <w:t>0</w:t>
      </w:r>
      <w:r>
        <w:rPr>
          <w:rFonts w:eastAsia="Times New Roman"/>
          <w:sz w:val="24"/>
          <w:szCs w:val="24"/>
        </w:rPr>
        <w:t xml:space="preserve">0 RON, se achită la înscriere, iar cea de-a doua </w:t>
      </w:r>
      <w:r w:rsidR="0018283A">
        <w:rPr>
          <w:rFonts w:eastAsia="Times New Roman"/>
          <w:sz w:val="24"/>
          <w:szCs w:val="24"/>
        </w:rPr>
        <w:t>tranșă</w:t>
      </w:r>
      <w:r>
        <w:rPr>
          <w:rFonts w:eastAsia="Times New Roman"/>
          <w:sz w:val="24"/>
          <w:szCs w:val="24"/>
        </w:rPr>
        <w:t xml:space="preserve"> trebuie achitată în </w:t>
      </w:r>
      <w:r>
        <w:rPr>
          <w:rFonts w:eastAsia="Times New Roman"/>
          <w:sz w:val="24"/>
          <w:szCs w:val="24"/>
          <w:u w:val="single"/>
        </w:rPr>
        <w:t>maxim două săptămâni</w:t>
      </w:r>
      <w:r>
        <w:rPr>
          <w:rFonts w:eastAsia="Times New Roman"/>
          <w:sz w:val="24"/>
          <w:szCs w:val="24"/>
        </w:rPr>
        <w:t xml:space="preserve"> de la începerea cursului. </w:t>
      </w:r>
      <w:r w:rsidRPr="003D1971">
        <w:rPr>
          <w:rFonts w:eastAsia="Times New Roman"/>
          <w:sz w:val="24"/>
          <w:szCs w:val="24"/>
        </w:rPr>
        <w:t xml:space="preserve">Neachitarea celei de-a doua </w:t>
      </w:r>
      <w:r w:rsidR="0018283A" w:rsidRPr="003D1971">
        <w:rPr>
          <w:rFonts w:eastAsia="Times New Roman"/>
          <w:sz w:val="24"/>
          <w:szCs w:val="24"/>
        </w:rPr>
        <w:t>tranș</w:t>
      </w:r>
      <w:r w:rsidRPr="003D1971">
        <w:rPr>
          <w:rFonts w:eastAsia="Times New Roman"/>
          <w:sz w:val="24"/>
          <w:szCs w:val="24"/>
        </w:rPr>
        <w:t>e în acest termen atrage după sine imposibilitatea de a participa în continuare la cursuri.</w:t>
      </w:r>
    </w:p>
    <w:p w14:paraId="20A90E28" w14:textId="77777777" w:rsidR="00F46818" w:rsidRPr="003D1971" w:rsidRDefault="00F46818">
      <w:pPr>
        <w:spacing w:line="291" w:lineRule="exact"/>
        <w:rPr>
          <w:rFonts w:ascii="Wingdings" w:eastAsia="Wingdings" w:hAnsi="Wingdings" w:cs="Wingdings"/>
          <w:sz w:val="48"/>
          <w:szCs w:val="48"/>
          <w:vertAlign w:val="superscript"/>
        </w:rPr>
      </w:pPr>
    </w:p>
    <w:p w14:paraId="1090DEA3" w14:textId="77777777" w:rsidR="00F46818" w:rsidRPr="000C7EB4" w:rsidRDefault="00A246C9">
      <w:pPr>
        <w:numPr>
          <w:ilvl w:val="0"/>
          <w:numId w:val="3"/>
        </w:numPr>
        <w:tabs>
          <w:tab w:val="left" w:pos="366"/>
        </w:tabs>
        <w:spacing w:line="180" w:lineRule="auto"/>
        <w:ind w:left="6" w:right="560" w:hanging="6"/>
        <w:rPr>
          <w:rFonts w:ascii="Wingdings" w:eastAsia="Wingdings" w:hAnsi="Wingdings" w:cs="Wingdings"/>
          <w:sz w:val="48"/>
          <w:szCs w:val="48"/>
          <w:vertAlign w:val="superscript"/>
        </w:rPr>
      </w:pPr>
      <w:r w:rsidRPr="000C7EB4">
        <w:rPr>
          <w:rFonts w:eastAsia="Times New Roman"/>
          <w:sz w:val="24"/>
          <w:szCs w:val="24"/>
        </w:rPr>
        <w:t xml:space="preserve">Suma achitată la înscriere poate fi returnată după </w:t>
      </w:r>
      <w:r w:rsidRPr="000C7EB4">
        <w:rPr>
          <w:rFonts w:eastAsia="Times New Roman"/>
          <w:b/>
          <w:bCs/>
          <w:sz w:val="24"/>
          <w:szCs w:val="24"/>
        </w:rPr>
        <w:t>cel mult o ședință</w:t>
      </w:r>
      <w:r w:rsidRPr="000C7EB4">
        <w:rPr>
          <w:rFonts w:eastAsia="Times New Roman"/>
          <w:sz w:val="24"/>
          <w:szCs w:val="24"/>
        </w:rPr>
        <w:t xml:space="preserve"> </w:t>
      </w:r>
      <w:r w:rsidRPr="000C7EB4">
        <w:rPr>
          <w:rFonts w:eastAsia="Times New Roman"/>
          <w:b/>
          <w:bCs/>
          <w:sz w:val="24"/>
          <w:szCs w:val="24"/>
        </w:rPr>
        <w:t>efectuată</w:t>
      </w:r>
      <w:r w:rsidRPr="000C7EB4">
        <w:rPr>
          <w:rFonts w:eastAsia="Times New Roman"/>
          <w:sz w:val="24"/>
          <w:szCs w:val="24"/>
        </w:rPr>
        <w:t>. Dacă s-au efectuat deja două ședințe (sau mai multe), indiferent că aţi participat sau nu, taxa nu se mai restituie.</w:t>
      </w:r>
    </w:p>
    <w:p w14:paraId="20B9DF58" w14:textId="77777777" w:rsidR="00F46818" w:rsidRPr="000C7EB4" w:rsidRDefault="00F46818">
      <w:pPr>
        <w:spacing w:line="288" w:lineRule="exact"/>
        <w:rPr>
          <w:rFonts w:ascii="Wingdings" w:eastAsia="Wingdings" w:hAnsi="Wingdings" w:cs="Wingdings"/>
          <w:sz w:val="48"/>
          <w:szCs w:val="48"/>
          <w:vertAlign w:val="superscript"/>
        </w:rPr>
      </w:pPr>
    </w:p>
    <w:p w14:paraId="15B9FB6D" w14:textId="77777777" w:rsidR="00F46818" w:rsidRPr="000C7EB4" w:rsidRDefault="00A246C9">
      <w:pPr>
        <w:numPr>
          <w:ilvl w:val="0"/>
          <w:numId w:val="3"/>
        </w:numPr>
        <w:tabs>
          <w:tab w:val="left" w:pos="366"/>
        </w:tabs>
        <w:spacing w:line="180" w:lineRule="auto"/>
        <w:ind w:left="6" w:right="140" w:hanging="6"/>
        <w:rPr>
          <w:rFonts w:ascii="Wingdings" w:eastAsia="Wingdings" w:hAnsi="Wingdings" w:cs="Wingdings"/>
          <w:sz w:val="48"/>
          <w:szCs w:val="48"/>
          <w:vertAlign w:val="superscript"/>
        </w:rPr>
      </w:pPr>
      <w:r w:rsidRPr="000C7EB4">
        <w:rPr>
          <w:rFonts w:eastAsia="Times New Roman"/>
          <w:b/>
          <w:bCs/>
          <w:sz w:val="24"/>
          <w:szCs w:val="24"/>
        </w:rPr>
        <w:t xml:space="preserve">Taxa nu se restituie şi nu se fac reduceri </w:t>
      </w:r>
      <w:r w:rsidRPr="000C7EB4">
        <w:rPr>
          <w:rFonts w:eastAsia="Times New Roman"/>
          <w:sz w:val="24"/>
          <w:szCs w:val="24"/>
        </w:rPr>
        <w:t>în cazurile în care cursanţii au absentat din motive</w:t>
      </w:r>
      <w:r w:rsidRPr="000C7EB4">
        <w:rPr>
          <w:rFonts w:eastAsia="Times New Roman"/>
          <w:b/>
          <w:bCs/>
          <w:sz w:val="24"/>
          <w:szCs w:val="24"/>
        </w:rPr>
        <w:t xml:space="preserve"> </w:t>
      </w:r>
      <w:r w:rsidRPr="000C7EB4">
        <w:rPr>
          <w:rFonts w:eastAsia="Times New Roman"/>
          <w:sz w:val="24"/>
          <w:szCs w:val="24"/>
        </w:rPr>
        <w:t>personale. În cazul în care absentează profesorul, cursurile se vor recupera prin prelungirea modulului sau printr-o altă soluţie găsită împreună cu majoritatea cursanţilor.</w:t>
      </w:r>
    </w:p>
    <w:p w14:paraId="1AEF50E1" w14:textId="77777777" w:rsidR="00F46818" w:rsidRPr="000C7EB4" w:rsidRDefault="00F46818">
      <w:pPr>
        <w:spacing w:line="291" w:lineRule="exact"/>
        <w:rPr>
          <w:rFonts w:ascii="Wingdings" w:eastAsia="Wingdings" w:hAnsi="Wingdings" w:cs="Wingdings"/>
          <w:sz w:val="48"/>
          <w:szCs w:val="48"/>
          <w:vertAlign w:val="superscript"/>
        </w:rPr>
      </w:pPr>
    </w:p>
    <w:p w14:paraId="69FE77C4" w14:textId="2FAD75C8" w:rsidR="00F46818" w:rsidRPr="000C7EB4" w:rsidRDefault="00A246C9">
      <w:pPr>
        <w:numPr>
          <w:ilvl w:val="0"/>
          <w:numId w:val="3"/>
        </w:numPr>
        <w:tabs>
          <w:tab w:val="left" w:pos="366"/>
        </w:tabs>
        <w:spacing w:line="200" w:lineRule="auto"/>
        <w:ind w:left="6" w:right="40" w:hanging="6"/>
        <w:rPr>
          <w:rFonts w:ascii="Wingdings" w:eastAsia="Wingdings" w:hAnsi="Wingdings" w:cs="Wingdings"/>
          <w:sz w:val="48"/>
          <w:szCs w:val="48"/>
          <w:vertAlign w:val="superscript"/>
        </w:rPr>
      </w:pPr>
      <w:r w:rsidRPr="000C7EB4">
        <w:rPr>
          <w:rFonts w:eastAsia="Times New Roman"/>
          <w:b/>
          <w:bCs/>
          <w:sz w:val="24"/>
          <w:szCs w:val="24"/>
        </w:rPr>
        <w:t xml:space="preserve">Numărul minim </w:t>
      </w:r>
      <w:r w:rsidRPr="000C7EB4">
        <w:rPr>
          <w:rFonts w:eastAsia="Times New Roman"/>
          <w:sz w:val="24"/>
          <w:szCs w:val="24"/>
        </w:rPr>
        <w:t>de cursanţi</w:t>
      </w:r>
      <w:r w:rsidRPr="000C7EB4">
        <w:rPr>
          <w:rFonts w:eastAsia="Times New Roman"/>
          <w:b/>
          <w:bCs/>
          <w:sz w:val="24"/>
          <w:szCs w:val="24"/>
        </w:rPr>
        <w:t xml:space="preserve"> </w:t>
      </w:r>
      <w:r w:rsidRPr="000C7EB4">
        <w:rPr>
          <w:rFonts w:eastAsia="Times New Roman"/>
          <w:sz w:val="24"/>
          <w:szCs w:val="24"/>
        </w:rPr>
        <w:t>necesar pentru for</w:t>
      </w:r>
      <w:r w:rsidR="008C061A" w:rsidRPr="000C7EB4">
        <w:rPr>
          <w:rFonts w:eastAsia="Times New Roman"/>
          <w:sz w:val="24"/>
          <w:szCs w:val="24"/>
        </w:rPr>
        <w:t>marea unei grupe standard este 7</w:t>
      </w:r>
      <w:r w:rsidRPr="000C7EB4">
        <w:rPr>
          <w:rFonts w:eastAsia="Times New Roman"/>
          <w:sz w:val="24"/>
          <w:szCs w:val="24"/>
        </w:rPr>
        <w:t>. În cazul în</w:t>
      </w:r>
      <w:r w:rsidRPr="000C7EB4">
        <w:rPr>
          <w:rFonts w:eastAsia="Times New Roman"/>
          <w:b/>
          <w:bCs/>
          <w:sz w:val="24"/>
          <w:szCs w:val="24"/>
        </w:rPr>
        <w:t xml:space="preserve"> </w:t>
      </w:r>
      <w:r w:rsidRPr="000C7EB4">
        <w:rPr>
          <w:rFonts w:eastAsia="Times New Roman"/>
          <w:sz w:val="24"/>
          <w:szCs w:val="24"/>
        </w:rPr>
        <w:t>care, la finalul perioadei de înscrieri, nu s-a întrunit numărul minim de cursanți, există posibilitatea prelungirii perioadei de înscriere cu o săptămână sau două, în funcţie de caz</w:t>
      </w:r>
      <w:r w:rsidR="008C061A" w:rsidRPr="000C7EB4">
        <w:rPr>
          <w:rFonts w:eastAsia="Times New Roman"/>
          <w:sz w:val="24"/>
          <w:szCs w:val="24"/>
        </w:rPr>
        <w:t>. Pentru grupele care au între 4 și 6</w:t>
      </w:r>
      <w:r w:rsidRPr="000C7EB4">
        <w:rPr>
          <w:rFonts w:eastAsia="Times New Roman"/>
          <w:sz w:val="24"/>
          <w:szCs w:val="24"/>
        </w:rPr>
        <w:t xml:space="preserve"> cursanți, taxele se majorează în funcție de numărul cursanților înscriși (v. </w:t>
      </w:r>
      <w:r w:rsidRPr="000C7EB4">
        <w:rPr>
          <w:rFonts w:eastAsia="Times New Roman"/>
          <w:b/>
          <w:bCs/>
          <w:sz w:val="24"/>
          <w:szCs w:val="24"/>
          <w:u w:val="single"/>
        </w:rPr>
        <w:t>Acord</w:t>
      </w:r>
      <w:r w:rsidR="008C061A" w:rsidRPr="000C7EB4">
        <w:rPr>
          <w:rFonts w:eastAsia="Times New Roman"/>
          <w:sz w:val="24"/>
          <w:szCs w:val="24"/>
        </w:rPr>
        <w:t xml:space="preserve"> </w:t>
      </w:r>
      <w:r w:rsidR="008C061A" w:rsidRPr="000C7EB4">
        <w:rPr>
          <w:rFonts w:eastAsia="Times New Roman"/>
          <w:b/>
          <w:bCs/>
          <w:sz w:val="24"/>
          <w:szCs w:val="24"/>
          <w:u w:val="single"/>
        </w:rPr>
        <w:t xml:space="preserve">taxă </w:t>
      </w:r>
      <w:r w:rsidR="009020ED" w:rsidRPr="000C7EB4">
        <w:rPr>
          <w:rFonts w:eastAsia="Times New Roman"/>
          <w:b/>
          <w:bCs/>
          <w:sz w:val="24"/>
          <w:szCs w:val="24"/>
          <w:u w:val="single"/>
        </w:rPr>
        <w:t xml:space="preserve">suplimentară </w:t>
      </w:r>
      <w:r w:rsidR="008C061A" w:rsidRPr="000C7EB4">
        <w:rPr>
          <w:rFonts w:eastAsia="Times New Roman"/>
          <w:b/>
          <w:bCs/>
          <w:sz w:val="24"/>
          <w:szCs w:val="24"/>
          <w:u w:val="single"/>
        </w:rPr>
        <w:t xml:space="preserve">grupe </w:t>
      </w:r>
      <w:r w:rsidR="008A38B8" w:rsidRPr="000C7EB4">
        <w:rPr>
          <w:rFonts w:eastAsia="Times New Roman"/>
          <w:b/>
          <w:bCs/>
          <w:sz w:val="24"/>
          <w:szCs w:val="24"/>
          <w:u w:val="single"/>
        </w:rPr>
        <w:t xml:space="preserve">mici </w:t>
      </w:r>
      <w:r w:rsidR="008A38B8" w:rsidRPr="000C7EB4">
        <w:rPr>
          <w:rFonts w:eastAsia="Times New Roman"/>
          <w:b/>
          <w:bCs/>
          <w:sz w:val="24"/>
          <w:szCs w:val="24"/>
        </w:rPr>
        <w:t>–</w:t>
      </w:r>
      <w:r w:rsidRPr="000C7EB4">
        <w:rPr>
          <w:rFonts w:eastAsia="Times New Roman"/>
          <w:b/>
          <w:bCs/>
          <w:sz w:val="24"/>
          <w:szCs w:val="24"/>
        </w:rPr>
        <w:t xml:space="preserve"> </w:t>
      </w:r>
      <w:r w:rsidRPr="000C7EB4">
        <w:rPr>
          <w:rFonts w:eastAsia="Times New Roman"/>
          <w:sz w:val="24"/>
          <w:szCs w:val="24"/>
        </w:rPr>
        <w:t>pagina 1).</w:t>
      </w:r>
    </w:p>
    <w:p w14:paraId="62458499" w14:textId="77777777" w:rsidR="00F46818" w:rsidRPr="000C7EB4" w:rsidRDefault="00F46818">
      <w:pPr>
        <w:spacing w:line="200" w:lineRule="exact"/>
        <w:rPr>
          <w:sz w:val="20"/>
          <w:szCs w:val="20"/>
        </w:rPr>
      </w:pPr>
    </w:p>
    <w:p w14:paraId="43073259" w14:textId="77777777" w:rsidR="00F46818" w:rsidRPr="000C7EB4" w:rsidRDefault="00F46818">
      <w:pPr>
        <w:spacing w:line="200" w:lineRule="exact"/>
        <w:rPr>
          <w:sz w:val="20"/>
          <w:szCs w:val="20"/>
        </w:rPr>
      </w:pPr>
    </w:p>
    <w:p w14:paraId="062354A1" w14:textId="77777777" w:rsidR="00F46818" w:rsidRPr="000C7EB4" w:rsidRDefault="00F46818">
      <w:pPr>
        <w:spacing w:line="237" w:lineRule="exact"/>
        <w:rPr>
          <w:sz w:val="20"/>
          <w:szCs w:val="20"/>
        </w:rPr>
      </w:pPr>
    </w:p>
    <w:p w14:paraId="1472653B" w14:textId="77777777" w:rsidR="00F46818" w:rsidRDefault="00A246C9">
      <w:pPr>
        <w:tabs>
          <w:tab w:val="left" w:pos="6826"/>
        </w:tabs>
        <w:ind w:left="1146"/>
        <w:rPr>
          <w:sz w:val="20"/>
          <w:szCs w:val="20"/>
        </w:rPr>
      </w:pPr>
      <w:r>
        <w:rPr>
          <w:rFonts w:eastAsia="Times New Roman"/>
          <w:b/>
          <w:bCs/>
          <w:sz w:val="24"/>
          <w:szCs w:val="24"/>
        </w:rPr>
        <w:t>Data înscrierii:</w:t>
      </w:r>
      <w:r>
        <w:rPr>
          <w:sz w:val="20"/>
          <w:szCs w:val="20"/>
        </w:rPr>
        <w:tab/>
      </w:r>
      <w:r>
        <w:rPr>
          <w:rFonts w:eastAsia="Times New Roman"/>
          <w:b/>
          <w:bCs/>
          <w:sz w:val="23"/>
          <w:szCs w:val="23"/>
        </w:rPr>
        <w:t>Semnătura:</w:t>
      </w:r>
    </w:p>
    <w:p w14:paraId="03A23984" w14:textId="77777777" w:rsidR="00F46818" w:rsidRDefault="00F46818">
      <w:pPr>
        <w:spacing w:line="200" w:lineRule="exact"/>
        <w:rPr>
          <w:sz w:val="20"/>
          <w:szCs w:val="20"/>
        </w:rPr>
      </w:pPr>
    </w:p>
    <w:p w14:paraId="01852F75" w14:textId="77777777" w:rsidR="00F46818" w:rsidRDefault="00F46818">
      <w:pPr>
        <w:spacing w:line="200" w:lineRule="exact"/>
        <w:rPr>
          <w:sz w:val="20"/>
          <w:szCs w:val="20"/>
        </w:rPr>
      </w:pPr>
    </w:p>
    <w:sectPr w:rsidR="00F46818">
      <w:headerReference w:type="default" r:id="rId14"/>
      <w:footerReference w:type="default" r:id="rId15"/>
      <w:pgSz w:w="12240" w:h="15840"/>
      <w:pgMar w:top="1440" w:right="1340" w:bottom="0" w:left="1354" w:header="0" w:footer="0" w:gutter="0"/>
      <w:cols w:space="720" w:equalWidth="0">
        <w:col w:w="954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4906" w14:textId="77777777" w:rsidR="00E109FC" w:rsidRDefault="00E109FC" w:rsidP="007612E7">
      <w:r>
        <w:separator/>
      </w:r>
    </w:p>
  </w:endnote>
  <w:endnote w:type="continuationSeparator" w:id="0">
    <w:p w14:paraId="0C9D73B5" w14:textId="77777777" w:rsidR="00E109FC" w:rsidRDefault="00E109FC" w:rsidP="0076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179481"/>
      <w:docPartObj>
        <w:docPartGallery w:val="Page Numbers (Bottom of Page)"/>
        <w:docPartUnique/>
      </w:docPartObj>
    </w:sdtPr>
    <w:sdtEndPr>
      <w:rPr>
        <w:noProof/>
      </w:rPr>
    </w:sdtEndPr>
    <w:sdtContent>
      <w:p w14:paraId="429D06B7" w14:textId="7F207899" w:rsidR="008A38B8" w:rsidRDefault="008A38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ECC5FF" w14:textId="77777777" w:rsidR="008A38B8" w:rsidRDefault="008A3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CE23" w14:textId="77777777" w:rsidR="00E109FC" w:rsidRDefault="00E109FC" w:rsidP="007612E7">
      <w:r>
        <w:separator/>
      </w:r>
    </w:p>
  </w:footnote>
  <w:footnote w:type="continuationSeparator" w:id="0">
    <w:p w14:paraId="330A9680" w14:textId="77777777" w:rsidR="00E109FC" w:rsidRDefault="00E109FC" w:rsidP="00761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6840" w14:textId="2E21135D" w:rsidR="007612E7" w:rsidRDefault="002F7A8F" w:rsidP="007612E7">
    <w:pPr>
      <w:pStyle w:val="Header"/>
    </w:pPr>
    <w:r>
      <w:rPr>
        <w:noProof/>
      </w:rPr>
      <w:drawing>
        <wp:anchor distT="0" distB="0" distL="114300" distR="114300" simplePos="0" relativeHeight="251661312" behindDoc="0" locked="0" layoutInCell="1" allowOverlap="1" wp14:anchorId="1F01DB42" wp14:editId="11C9A17F">
          <wp:simplePos x="0" y="0"/>
          <wp:positionH relativeFrom="margin">
            <wp:posOffset>5017135</wp:posOffset>
          </wp:positionH>
          <wp:positionV relativeFrom="page">
            <wp:posOffset>266700</wp:posOffset>
          </wp:positionV>
          <wp:extent cx="1038225" cy="762000"/>
          <wp:effectExtent l="0" t="0" r="9525" b="0"/>
          <wp:wrapTopAndBottom/>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62000"/>
                  </a:xfrm>
                  <a:prstGeom prst="rect">
                    <a:avLst/>
                  </a:prstGeom>
                  <a:noFill/>
                </pic:spPr>
              </pic:pic>
            </a:graphicData>
          </a:graphic>
          <wp14:sizeRelH relativeFrom="margin">
            <wp14:pctWidth>0</wp14:pctWidth>
          </wp14:sizeRelH>
          <wp14:sizeRelV relativeFrom="margin">
            <wp14:pctHeight>0</wp14:pctHeight>
          </wp14:sizeRelV>
        </wp:anchor>
      </w:drawing>
    </w:r>
    <w:r w:rsidR="007612E7">
      <w:rPr>
        <w:noProof/>
      </w:rPr>
      <mc:AlternateContent>
        <mc:Choice Requires="wps">
          <w:drawing>
            <wp:anchor distT="0" distB="0" distL="114300" distR="114300" simplePos="0" relativeHeight="251658240" behindDoc="0" locked="0" layoutInCell="1" allowOverlap="1" wp14:anchorId="61880C3E" wp14:editId="41F41867">
              <wp:simplePos x="0" y="0"/>
              <wp:positionH relativeFrom="margin">
                <wp:posOffset>88900</wp:posOffset>
              </wp:positionH>
              <wp:positionV relativeFrom="paragraph">
                <wp:posOffset>1028700</wp:posOffset>
              </wp:positionV>
              <wp:extent cx="6038850" cy="45719"/>
              <wp:effectExtent l="0" t="0" r="19050" b="311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7456A1" id="_x0000_t32" coordsize="21600,21600" o:spt="32" o:oned="t" path="m,l21600,21600e" filled="f">
              <v:path arrowok="t" fillok="f" o:connecttype="none"/>
              <o:lock v:ext="edit" shapetype="t"/>
            </v:shapetype>
            <v:shape id="Straight Arrow Connector 12" o:spid="_x0000_s1026" type="#_x0000_t32" style="position:absolute;margin-left:7pt;margin-top:81pt;width:475.5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">
              <w10:wrap anchorx="margin"/>
            </v:shape>
          </w:pict>
        </mc:Fallback>
      </mc:AlternateContent>
    </w:r>
    <w:r w:rsidR="007612E7">
      <w:rPr>
        <w:noProof/>
      </w:rPr>
      <w:drawing>
        <wp:anchor distT="0" distB="0" distL="114300" distR="114300" simplePos="0" relativeHeight="251659264" behindDoc="0" locked="0" layoutInCell="1" allowOverlap="1" wp14:anchorId="6FDA3FC0" wp14:editId="2BA63ACB">
          <wp:simplePos x="0" y="0"/>
          <wp:positionH relativeFrom="margin">
            <wp:align>left</wp:align>
          </wp:positionH>
          <wp:positionV relativeFrom="page">
            <wp:posOffset>120650</wp:posOffset>
          </wp:positionV>
          <wp:extent cx="2622550" cy="831850"/>
          <wp:effectExtent l="0" t="0" r="0" b="0"/>
          <wp:wrapTopAndBottom/>
          <wp:docPr id="14" name="Picture 1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2550" cy="831850"/>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119951019"/>
  </w:p>
  <w:p w14:paraId="101D3366" w14:textId="66523B4D" w:rsidR="007612E7" w:rsidRPr="002F7A8F" w:rsidRDefault="007612E7" w:rsidP="007612E7">
    <w:pPr>
      <w:pStyle w:val="Header"/>
      <w:ind w:left="-1440"/>
      <w:rPr>
        <w:sz w:val="18"/>
        <w:szCs w:val="18"/>
      </w:rPr>
    </w:pPr>
  </w:p>
  <w:p w14:paraId="4B4982DB" w14:textId="77777777" w:rsidR="007612E7" w:rsidRPr="002F7A8F" w:rsidRDefault="007612E7" w:rsidP="007612E7">
    <w:pPr>
      <w:pStyle w:val="Header"/>
      <w:jc w:val="right"/>
      <w:rPr>
        <w:rFonts w:ascii="Book Antiqua" w:hAnsi="Book Antiqua"/>
        <w:b/>
        <w:bCs/>
        <w:sz w:val="18"/>
        <w:szCs w:val="18"/>
        <w:lang w:val="ro-RO"/>
      </w:rPr>
    </w:pPr>
    <w:r w:rsidRPr="000C7EB4">
      <w:rPr>
        <w:rFonts w:ascii="Book Antiqua" w:hAnsi="Book Antiqua"/>
        <w:b/>
        <w:bCs/>
        <w:sz w:val="18"/>
        <w:szCs w:val="18"/>
      </w:rPr>
      <w:t>CENTRUL DE LIMBI STR</w:t>
    </w:r>
    <w:r w:rsidRPr="002F7A8F">
      <w:rPr>
        <w:rFonts w:ascii="Book Antiqua" w:hAnsi="Book Antiqua"/>
        <w:b/>
        <w:bCs/>
        <w:sz w:val="18"/>
        <w:szCs w:val="18"/>
        <w:lang w:val="ro-RO"/>
      </w:rPr>
      <w:t>ĂINE ARIEL</w:t>
    </w:r>
  </w:p>
  <w:p w14:paraId="5E2DEB3E" w14:textId="77777777" w:rsidR="007612E7" w:rsidRPr="002F7A8F" w:rsidRDefault="007612E7" w:rsidP="007612E7">
    <w:pPr>
      <w:pStyle w:val="Header"/>
      <w:ind w:left="-1440"/>
      <w:jc w:val="right"/>
      <w:rPr>
        <w:rFonts w:ascii="Book Antiqua" w:hAnsi="Book Antiqua"/>
        <w:b/>
        <w:bCs/>
        <w:sz w:val="18"/>
        <w:szCs w:val="18"/>
        <w:lang w:val="ro-RO"/>
      </w:rPr>
    </w:pPr>
  </w:p>
  <w:p w14:paraId="22A681A4" w14:textId="77777777" w:rsidR="007612E7" w:rsidRPr="002F7A8F" w:rsidRDefault="007612E7" w:rsidP="007612E7">
    <w:pPr>
      <w:pStyle w:val="Header"/>
      <w:ind w:left="-1440"/>
      <w:jc w:val="right"/>
      <w:rPr>
        <w:rFonts w:ascii="Book Antiqua" w:hAnsi="Book Antiqua"/>
        <w:sz w:val="18"/>
        <w:szCs w:val="18"/>
        <w:lang w:val="ro-RO"/>
      </w:rPr>
    </w:pPr>
    <w:r w:rsidRPr="002F7A8F">
      <w:rPr>
        <w:rFonts w:ascii="Book Antiqua" w:hAnsi="Book Antiqua"/>
        <w:sz w:val="18"/>
        <w:szCs w:val="18"/>
        <w:lang w:val="ro-RO"/>
      </w:rPr>
      <w:t>Str. Pitar Mo</w:t>
    </w:r>
    <w:r w:rsidRPr="002F7A8F">
      <w:rPr>
        <w:rFonts w:ascii="Cambria" w:hAnsi="Cambria" w:cs="Cambria"/>
        <w:sz w:val="18"/>
        <w:szCs w:val="18"/>
        <w:lang w:val="ro-RO"/>
      </w:rPr>
      <w:t>ș</w:t>
    </w:r>
    <w:r w:rsidRPr="002F7A8F">
      <w:rPr>
        <w:rFonts w:ascii="Book Antiqua" w:hAnsi="Book Antiqua"/>
        <w:sz w:val="18"/>
        <w:szCs w:val="18"/>
        <w:lang w:val="ro-RO"/>
      </w:rPr>
      <w:t xml:space="preserve">, nr. 7 -13, sector 1 </w:t>
    </w:r>
    <w:r w:rsidRPr="000C7EB4">
      <w:rPr>
        <w:rFonts w:ascii="Book Antiqua" w:hAnsi="Book Antiqua"/>
        <w:sz w:val="18"/>
        <w:szCs w:val="18"/>
      </w:rPr>
      <w:t>|010451, Bucur</w:t>
    </w:r>
    <w:r w:rsidRPr="002F7A8F">
      <w:rPr>
        <w:rFonts w:ascii="Book Antiqua" w:hAnsi="Book Antiqua"/>
        <w:sz w:val="18"/>
        <w:szCs w:val="18"/>
        <w:lang w:val="ro-RO"/>
      </w:rPr>
      <w:t>e</w:t>
    </w:r>
    <w:r w:rsidRPr="002F7A8F">
      <w:rPr>
        <w:rFonts w:ascii="Cambria" w:hAnsi="Cambria" w:cs="Cambria"/>
        <w:sz w:val="18"/>
        <w:szCs w:val="18"/>
        <w:lang w:val="ro-RO"/>
      </w:rPr>
      <w:t>ș</w:t>
    </w:r>
    <w:r w:rsidRPr="002F7A8F">
      <w:rPr>
        <w:rFonts w:ascii="Book Antiqua" w:hAnsi="Book Antiqua"/>
        <w:sz w:val="18"/>
        <w:szCs w:val="18"/>
        <w:lang w:val="ro-RO"/>
      </w:rPr>
      <w:t>ti, ROM</w:t>
    </w:r>
    <w:r w:rsidRPr="002F7A8F">
      <w:rPr>
        <w:rFonts w:ascii="Book Antiqua" w:hAnsi="Book Antiqua" w:cs="Book Antiqua"/>
        <w:sz w:val="18"/>
        <w:szCs w:val="18"/>
        <w:lang w:val="ro-RO"/>
      </w:rPr>
      <w:t>Â</w:t>
    </w:r>
    <w:r w:rsidRPr="002F7A8F">
      <w:rPr>
        <w:rFonts w:ascii="Book Antiqua" w:hAnsi="Book Antiqua"/>
        <w:sz w:val="18"/>
        <w:szCs w:val="18"/>
        <w:lang w:val="ro-RO"/>
      </w:rPr>
      <w:t>NIA</w:t>
    </w:r>
  </w:p>
  <w:p w14:paraId="68C83B6E" w14:textId="77777777" w:rsidR="007612E7" w:rsidRPr="002F7A8F" w:rsidRDefault="007612E7" w:rsidP="007612E7">
    <w:pPr>
      <w:pStyle w:val="Header"/>
      <w:ind w:left="-1440"/>
      <w:jc w:val="right"/>
      <w:rPr>
        <w:rFonts w:ascii="Book Antiqua" w:hAnsi="Book Antiqua"/>
        <w:sz w:val="18"/>
        <w:szCs w:val="18"/>
      </w:rPr>
    </w:pPr>
    <w:r w:rsidRPr="002F7A8F">
      <w:rPr>
        <w:rFonts w:ascii="Book Antiqua" w:hAnsi="Book Antiqua"/>
        <w:sz w:val="18"/>
        <w:szCs w:val="18"/>
        <w:lang w:val="ro-RO"/>
      </w:rPr>
      <w:t xml:space="preserve">Mobil: 0725.239.855 </w:t>
    </w:r>
    <w:r w:rsidRPr="002F7A8F">
      <w:rPr>
        <w:rFonts w:ascii="Book Antiqua" w:hAnsi="Book Antiqua"/>
        <w:sz w:val="18"/>
        <w:szCs w:val="18"/>
      </w:rPr>
      <w:t>| Tel. fix: (+4) 021 305 19 55</w:t>
    </w:r>
  </w:p>
  <w:p w14:paraId="2AA50A34" w14:textId="7E965639" w:rsidR="007612E7" w:rsidRPr="007612E7" w:rsidRDefault="007612E7" w:rsidP="007612E7">
    <w:pPr>
      <w:pStyle w:val="Header"/>
      <w:ind w:left="-1440"/>
      <w:jc w:val="right"/>
      <w:rPr>
        <w:rFonts w:ascii="Book Antiqua" w:hAnsi="Book Antiqua"/>
      </w:rPr>
    </w:pPr>
    <w:r w:rsidRPr="002F7A8F">
      <w:rPr>
        <w:rFonts w:ascii="Book Antiqua" w:hAnsi="Book Antiqua"/>
        <w:sz w:val="18"/>
        <w:szCs w:val="18"/>
      </w:rPr>
      <w:t xml:space="preserve">E – mail: </w:t>
    </w:r>
    <w:hyperlink r:id="rId3" w:history="1">
      <w:r w:rsidRPr="002F7A8F">
        <w:rPr>
          <w:rStyle w:val="Hyperlink"/>
          <w:rFonts w:ascii="Book Antiqua" w:hAnsi="Book Antiqua"/>
          <w:sz w:val="18"/>
          <w:szCs w:val="18"/>
        </w:rPr>
        <w:t>centrulariel.unibuc@gmail.com</w:t>
      </w:r>
    </w:hyperlink>
    <w:r w:rsidRPr="002F7A8F">
      <w:rPr>
        <w:rFonts w:ascii="Book Antiqua" w:hAnsi="Book Antiqua"/>
        <w:sz w:val="18"/>
        <w:szCs w:val="18"/>
      </w:rPr>
      <w:t xml:space="preserve"> | Website: </w:t>
    </w:r>
    <w:hyperlink r:id="rId4" w:history="1">
      <w:r w:rsidRPr="002F7A8F">
        <w:rPr>
          <w:rStyle w:val="Hyperlink"/>
          <w:rFonts w:ascii="Book Antiqua" w:hAnsi="Book Antiqua"/>
          <w:sz w:val="18"/>
          <w:szCs w:val="18"/>
        </w:rPr>
        <w:t>https://centrulariel.ro/</w:t>
      </w:r>
    </w:hyperlink>
    <w:r>
      <w:rPr>
        <w:rFonts w:ascii="Book Antiqua" w:hAnsi="Book Antiqua"/>
      </w:rPr>
      <w:t xml:space="preserve">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5CFF"/>
    <w:multiLevelType w:val="hybridMultilevel"/>
    <w:tmpl w:val="C7A49B6E"/>
    <w:lvl w:ilvl="0" w:tplc="331C33EA">
      <w:start w:val="1"/>
      <w:numFmt w:val="bullet"/>
      <w:lvlText w:val=""/>
      <w:lvlJc w:val="left"/>
    </w:lvl>
    <w:lvl w:ilvl="1" w:tplc="0EC29368">
      <w:numFmt w:val="decimal"/>
      <w:lvlText w:val=""/>
      <w:lvlJc w:val="left"/>
    </w:lvl>
    <w:lvl w:ilvl="2" w:tplc="847063C8">
      <w:numFmt w:val="decimal"/>
      <w:lvlText w:val=""/>
      <w:lvlJc w:val="left"/>
    </w:lvl>
    <w:lvl w:ilvl="3" w:tplc="44E6857C">
      <w:numFmt w:val="decimal"/>
      <w:lvlText w:val=""/>
      <w:lvlJc w:val="left"/>
    </w:lvl>
    <w:lvl w:ilvl="4" w:tplc="54E0AEFC">
      <w:numFmt w:val="decimal"/>
      <w:lvlText w:val=""/>
      <w:lvlJc w:val="left"/>
    </w:lvl>
    <w:lvl w:ilvl="5" w:tplc="9CC256DA">
      <w:numFmt w:val="decimal"/>
      <w:lvlText w:val=""/>
      <w:lvlJc w:val="left"/>
    </w:lvl>
    <w:lvl w:ilvl="6" w:tplc="3E1AC7E2">
      <w:numFmt w:val="decimal"/>
      <w:lvlText w:val=""/>
      <w:lvlJc w:val="left"/>
    </w:lvl>
    <w:lvl w:ilvl="7" w:tplc="B77ECFAE">
      <w:numFmt w:val="decimal"/>
      <w:lvlText w:val=""/>
      <w:lvlJc w:val="left"/>
    </w:lvl>
    <w:lvl w:ilvl="8" w:tplc="F10E7104">
      <w:numFmt w:val="decimal"/>
      <w:lvlText w:val=""/>
      <w:lvlJc w:val="left"/>
    </w:lvl>
  </w:abstractNum>
  <w:abstractNum w:abstractNumId="1" w15:restartNumberingAfterBreak="0">
    <w:nsid w:val="66334873"/>
    <w:multiLevelType w:val="hybridMultilevel"/>
    <w:tmpl w:val="9880CB72"/>
    <w:lvl w:ilvl="0" w:tplc="4D6814AE">
      <w:start w:val="1"/>
      <w:numFmt w:val="bullet"/>
      <w:lvlText w:val="!"/>
      <w:lvlJc w:val="left"/>
      <w:rPr>
        <w:b/>
        <w:bCs w:val="0"/>
        <w:i/>
        <w:iCs/>
      </w:rPr>
    </w:lvl>
    <w:lvl w:ilvl="1" w:tplc="A9665CC4">
      <w:numFmt w:val="decimal"/>
      <w:lvlText w:val=""/>
      <w:lvlJc w:val="left"/>
    </w:lvl>
    <w:lvl w:ilvl="2" w:tplc="65D4E0BA">
      <w:numFmt w:val="decimal"/>
      <w:lvlText w:val=""/>
      <w:lvlJc w:val="left"/>
    </w:lvl>
    <w:lvl w:ilvl="3" w:tplc="BC72F122">
      <w:numFmt w:val="decimal"/>
      <w:lvlText w:val=""/>
      <w:lvlJc w:val="left"/>
    </w:lvl>
    <w:lvl w:ilvl="4" w:tplc="49385914">
      <w:numFmt w:val="decimal"/>
      <w:lvlText w:val=""/>
      <w:lvlJc w:val="left"/>
    </w:lvl>
    <w:lvl w:ilvl="5" w:tplc="E702FC9E">
      <w:numFmt w:val="decimal"/>
      <w:lvlText w:val=""/>
      <w:lvlJc w:val="left"/>
    </w:lvl>
    <w:lvl w:ilvl="6" w:tplc="C980CF06">
      <w:numFmt w:val="decimal"/>
      <w:lvlText w:val=""/>
      <w:lvlJc w:val="left"/>
    </w:lvl>
    <w:lvl w:ilvl="7" w:tplc="A4DAED7A">
      <w:numFmt w:val="decimal"/>
      <w:lvlText w:val=""/>
      <w:lvlJc w:val="left"/>
    </w:lvl>
    <w:lvl w:ilvl="8" w:tplc="073E3A88">
      <w:numFmt w:val="decimal"/>
      <w:lvlText w:val=""/>
      <w:lvlJc w:val="left"/>
    </w:lvl>
  </w:abstractNum>
  <w:abstractNum w:abstractNumId="2" w15:restartNumberingAfterBreak="0">
    <w:nsid w:val="74B0DC51"/>
    <w:multiLevelType w:val="hybridMultilevel"/>
    <w:tmpl w:val="D0CEE65E"/>
    <w:lvl w:ilvl="0" w:tplc="27B22D36">
      <w:start w:val="1"/>
      <w:numFmt w:val="bullet"/>
      <w:lvlText w:val=""/>
      <w:lvlJc w:val="left"/>
    </w:lvl>
    <w:lvl w:ilvl="1" w:tplc="CC380DC0">
      <w:numFmt w:val="decimal"/>
      <w:lvlText w:val=""/>
      <w:lvlJc w:val="left"/>
    </w:lvl>
    <w:lvl w:ilvl="2" w:tplc="014AB528">
      <w:numFmt w:val="decimal"/>
      <w:lvlText w:val=""/>
      <w:lvlJc w:val="left"/>
    </w:lvl>
    <w:lvl w:ilvl="3" w:tplc="49E40FAC">
      <w:numFmt w:val="decimal"/>
      <w:lvlText w:val=""/>
      <w:lvlJc w:val="left"/>
    </w:lvl>
    <w:lvl w:ilvl="4" w:tplc="94B8F912">
      <w:numFmt w:val="decimal"/>
      <w:lvlText w:val=""/>
      <w:lvlJc w:val="left"/>
    </w:lvl>
    <w:lvl w:ilvl="5" w:tplc="BF6E62C2">
      <w:numFmt w:val="decimal"/>
      <w:lvlText w:val=""/>
      <w:lvlJc w:val="left"/>
    </w:lvl>
    <w:lvl w:ilvl="6" w:tplc="3594DC46">
      <w:numFmt w:val="decimal"/>
      <w:lvlText w:val=""/>
      <w:lvlJc w:val="left"/>
    </w:lvl>
    <w:lvl w:ilvl="7" w:tplc="ED8E2486">
      <w:numFmt w:val="decimal"/>
      <w:lvlText w:val=""/>
      <w:lvlJc w:val="left"/>
    </w:lvl>
    <w:lvl w:ilvl="8" w:tplc="74684A88">
      <w:numFmt w:val="decimal"/>
      <w:lvlText w:val=""/>
      <w:lvlJc w:val="left"/>
    </w:lvl>
  </w:abstractNum>
  <w:num w:numId="1" w16cid:durableId="1970434945">
    <w:abstractNumId w:val="1"/>
  </w:num>
  <w:num w:numId="2" w16cid:durableId="685445233">
    <w:abstractNumId w:val="2"/>
  </w:num>
  <w:num w:numId="3" w16cid:durableId="72129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18"/>
    <w:rsid w:val="000B649B"/>
    <w:rsid w:val="000C7EB4"/>
    <w:rsid w:val="00107945"/>
    <w:rsid w:val="00134B69"/>
    <w:rsid w:val="0018283A"/>
    <w:rsid w:val="001F1CE1"/>
    <w:rsid w:val="002B3529"/>
    <w:rsid w:val="002F4ED5"/>
    <w:rsid w:val="002F7A8F"/>
    <w:rsid w:val="0038746E"/>
    <w:rsid w:val="003D1971"/>
    <w:rsid w:val="003D7CEC"/>
    <w:rsid w:val="004948C5"/>
    <w:rsid w:val="005C429C"/>
    <w:rsid w:val="0066418F"/>
    <w:rsid w:val="006E2B8B"/>
    <w:rsid w:val="007612E7"/>
    <w:rsid w:val="00786213"/>
    <w:rsid w:val="008057DA"/>
    <w:rsid w:val="008905FA"/>
    <w:rsid w:val="008A38B8"/>
    <w:rsid w:val="008C061A"/>
    <w:rsid w:val="009020ED"/>
    <w:rsid w:val="00A246C9"/>
    <w:rsid w:val="00A64287"/>
    <w:rsid w:val="00DD5456"/>
    <w:rsid w:val="00E109FC"/>
    <w:rsid w:val="00E66BBA"/>
    <w:rsid w:val="00F00E37"/>
    <w:rsid w:val="00F430CA"/>
    <w:rsid w:val="00F4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50AE7"/>
  <w15:docId w15:val="{AEA475B8-5F7B-4B6A-B50A-105038A9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2E7"/>
    <w:pPr>
      <w:tabs>
        <w:tab w:val="center" w:pos="4680"/>
        <w:tab w:val="right" w:pos="9360"/>
      </w:tabs>
    </w:pPr>
  </w:style>
  <w:style w:type="character" w:customStyle="1" w:styleId="HeaderChar">
    <w:name w:val="Header Char"/>
    <w:basedOn w:val="DefaultParagraphFont"/>
    <w:link w:val="Header"/>
    <w:uiPriority w:val="99"/>
    <w:rsid w:val="007612E7"/>
  </w:style>
  <w:style w:type="paragraph" w:styleId="Footer">
    <w:name w:val="footer"/>
    <w:basedOn w:val="Normal"/>
    <w:link w:val="FooterChar"/>
    <w:uiPriority w:val="99"/>
    <w:unhideWhenUsed/>
    <w:rsid w:val="007612E7"/>
    <w:pPr>
      <w:tabs>
        <w:tab w:val="center" w:pos="4680"/>
        <w:tab w:val="right" w:pos="9360"/>
      </w:tabs>
    </w:pPr>
  </w:style>
  <w:style w:type="character" w:customStyle="1" w:styleId="FooterChar">
    <w:name w:val="Footer Char"/>
    <w:basedOn w:val="DefaultParagraphFont"/>
    <w:link w:val="Footer"/>
    <w:uiPriority w:val="99"/>
    <w:rsid w:val="007612E7"/>
  </w:style>
  <w:style w:type="character" w:styleId="Hyperlink">
    <w:name w:val="Hyperlink"/>
    <w:basedOn w:val="DefaultParagraphFont"/>
    <w:uiPriority w:val="99"/>
    <w:semiHidden/>
    <w:unhideWhenUsed/>
    <w:rsid w:val="007612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entrulariel.unibuc@gmail.com" TargetMode="External"/><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hyperlink" Target="https://centrulariel.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Cornelia</cp:lastModifiedBy>
  <cp:revision>7</cp:revision>
  <dcterms:created xsi:type="dcterms:W3CDTF">2022-11-24T11:37:00Z</dcterms:created>
  <dcterms:modified xsi:type="dcterms:W3CDTF">2023-01-23T14:14:00Z</dcterms:modified>
</cp:coreProperties>
</file>